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58F" w:rsidRDefault="005B2BCF" w:rsidP="001B058F">
      <w:pPr>
        <w:spacing w:line="600" w:lineRule="exact"/>
        <w:jc w:val="center"/>
        <w:rPr>
          <w:rFonts w:ascii="华文中宋" w:eastAsia="华文中宋" w:hAnsi="华文中宋" w:cs="Times New Roman"/>
          <w:b/>
          <w:sz w:val="36"/>
          <w:szCs w:val="36"/>
        </w:rPr>
      </w:pPr>
      <w:r>
        <w:rPr>
          <w:rFonts w:ascii="华文中宋" w:eastAsia="华文中宋" w:hAnsi="华文中宋" w:cs="Times New Roman"/>
          <w:b/>
          <w:noProof/>
          <w:sz w:val="36"/>
          <w:szCs w:val="36"/>
        </w:rPr>
        <w:pict>
          <v:rect id="KGD_64001BC8$01$29$00011" o:spid="_x0000_s2070" alt="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" style="position:absolute;left:0;text-align:left;margin-left:-10pt;margin-top:10pt;width:5pt;height:5pt;z-index:251678720;visibility:hidden"/>
        </w:pict>
      </w:r>
      <w:r>
        <w:rPr>
          <w:rFonts w:ascii="华文中宋" w:eastAsia="华文中宋" w:hAnsi="华文中宋" w:cs="Times New Roman"/>
          <w:b/>
          <w:noProof/>
          <w:sz w:val="36"/>
          <w:szCs w:val="36"/>
        </w:rPr>
        <w:pict>
          <v:rect id="KGD_KG_Seal_118" o:spid="_x0000_s2069" alt="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" style="position:absolute;left:0;text-align:left;margin-left:-10pt;margin-top:10pt;width:5pt;height:5pt;z-index:251677696;visibility:hidden"/>
        </w:pict>
      </w:r>
      <w:r>
        <w:rPr>
          <w:rFonts w:ascii="华文中宋" w:eastAsia="华文中宋" w:hAnsi="华文中宋" w:cs="Times New Roman"/>
          <w:b/>
          <w:noProof/>
          <w:sz w:val="36"/>
          <w:szCs w:val="36"/>
        </w:rPr>
        <w:pict>
          <v:rect id="KGD_KG_Seal_117" o:spid="_x0000_s2068" alt="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" style="position:absolute;left:0;text-align:left;margin-left:-10pt;margin-top:10pt;width:5pt;height:5pt;z-index:251676672;visibility:hidden"/>
        </w:pict>
      </w:r>
      <w:r>
        <w:rPr>
          <w:rFonts w:ascii="华文中宋" w:eastAsia="华文中宋" w:hAnsi="华文中宋" w:cs="Times New Roman"/>
          <w:b/>
          <w:noProof/>
          <w:sz w:val="36"/>
          <w:szCs w:val="36"/>
        </w:rPr>
        <w:pict>
          <v:rect id="KGD_KG_Seal_116" o:spid="_x0000_s2067" alt="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" style="position:absolute;left:0;text-align:left;margin-left:-10pt;margin-top:10pt;width:5pt;height:5pt;z-index:251675648;visibility:hidden"/>
        </w:pict>
      </w:r>
      <w:r>
        <w:rPr>
          <w:rFonts w:ascii="华文中宋" w:eastAsia="华文中宋" w:hAnsi="华文中宋" w:cs="Times New Roman"/>
          <w:b/>
          <w:noProof/>
          <w:sz w:val="36"/>
          <w:szCs w:val="36"/>
        </w:rPr>
        <w:pict>
          <v:rect id="KGD_KG_Seal_115" o:spid="_x0000_s2066" alt="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" style="position:absolute;left:0;text-align:left;margin-left:-10pt;margin-top:10pt;width:5pt;height:5pt;z-index:251674624;visibility:hidden"/>
        </w:pict>
      </w:r>
      <w:r>
        <w:rPr>
          <w:rFonts w:ascii="华文中宋" w:eastAsia="华文中宋" w:hAnsi="华文中宋" w:cs="Times New Roman"/>
          <w:b/>
          <w:noProof/>
          <w:sz w:val="36"/>
          <w:szCs w:val="36"/>
        </w:rPr>
        <w:pict>
          <v:rect id="KGD_KG_Seal_114" o:spid="_x0000_s2065" alt="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" style="position:absolute;left:0;text-align:left;margin-left:-10pt;margin-top:10pt;width:5pt;height:5pt;z-index:251673600;visibility:hidden"/>
        </w:pict>
      </w:r>
      <w:r>
        <w:rPr>
          <w:rFonts w:ascii="华文中宋" w:eastAsia="华文中宋" w:hAnsi="华文中宋" w:cs="Times New Roman"/>
          <w:b/>
          <w:noProof/>
          <w:sz w:val="36"/>
          <w:szCs w:val="36"/>
        </w:rPr>
        <w:pict>
          <v:rect id="KGD_KG_Seal_113" o:spid="_x0000_s2064" alt="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" style="position:absolute;left:0;text-align:left;margin-left:-10pt;margin-top:10pt;width:5pt;height:5pt;z-index:251672576;visibility:hidden"/>
        </w:pict>
      </w:r>
      <w:r>
        <w:rPr>
          <w:rFonts w:ascii="华文中宋" w:eastAsia="华文中宋" w:hAnsi="华文中宋" w:cs="Times New Roman"/>
          <w:b/>
          <w:noProof/>
          <w:sz w:val="36"/>
          <w:szCs w:val="36"/>
        </w:rPr>
        <w:pict>
          <v:rect id="KGD_KG_Seal_112" o:spid="_x0000_s2063" alt="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" style="position:absolute;left:0;text-align:left;margin-left:-10pt;margin-top:10pt;width:5pt;height:5pt;z-index:251671552;visibility:hidden"/>
        </w:pict>
      </w:r>
      <w:r>
        <w:rPr>
          <w:rFonts w:ascii="华文中宋" w:eastAsia="华文中宋" w:hAnsi="华文中宋" w:cs="Times New Roman"/>
          <w:b/>
          <w:noProof/>
          <w:sz w:val="36"/>
          <w:szCs w:val="36"/>
        </w:rPr>
        <w:pict>
          <v:rect id="KGD_KG_Seal_111" o:spid="_x0000_s2062" alt="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" style="position:absolute;left:0;text-align:left;margin-left:-10pt;margin-top:10pt;width:5pt;height:5pt;z-index:251670528;visibility:hidden"/>
        </w:pict>
      </w:r>
      <w:r>
        <w:rPr>
          <w:rFonts w:ascii="华文中宋" w:eastAsia="华文中宋" w:hAnsi="华文中宋" w:cs="Times New Roman"/>
          <w:b/>
          <w:noProof/>
          <w:sz w:val="36"/>
          <w:szCs w:val="36"/>
        </w:rPr>
        <w:pict>
          <v:rect id="KGD_KG_Seal_110" o:spid="_x0000_s2061" alt="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" style="position:absolute;left:0;text-align:left;margin-left:-10pt;margin-top:10pt;width:5pt;height:5pt;z-index:251669504;visibility:hidden"/>
        </w:pict>
      </w:r>
      <w:r>
        <w:rPr>
          <w:rFonts w:ascii="华文中宋" w:eastAsia="华文中宋" w:hAnsi="华文中宋" w:cs="Times New Roman"/>
          <w:b/>
          <w:noProof/>
          <w:sz w:val="36"/>
          <w:szCs w:val="36"/>
        </w:rPr>
        <w:pict>
          <v:rect id="KGD_KG_Seal_19" o:spid="_x0000_s2060" alt="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" style="position:absolute;left:0;text-align:left;margin-left:-10pt;margin-top:10pt;width:5pt;height:5pt;z-index:251668480;visibility:hidden"/>
        </w:pict>
      </w:r>
      <w:r>
        <w:rPr>
          <w:rFonts w:ascii="华文中宋" w:eastAsia="华文中宋" w:hAnsi="华文中宋" w:cs="Times New Roman"/>
          <w:b/>
          <w:noProof/>
          <w:sz w:val="36"/>
          <w:szCs w:val="36"/>
        </w:rPr>
        <w:pict>
          <v:rect id="KGD_KG_Seal_18" o:spid="_x0000_s2059" alt="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" style="position:absolute;left:0;text-align:left;margin-left:-10pt;margin-top:10pt;width:5pt;height:5pt;z-index:251667456;visibility:hidden"/>
        </w:pict>
      </w:r>
      <w:r>
        <w:rPr>
          <w:rFonts w:ascii="华文中宋" w:eastAsia="华文中宋" w:hAnsi="华文中宋" w:cs="Times New Roman"/>
          <w:b/>
          <w:noProof/>
          <w:sz w:val="36"/>
          <w:szCs w:val="36"/>
        </w:rPr>
        <w:pict>
          <v:rect id="KGD_KG_Seal_17" o:spid="_x0000_s2058" alt="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" style="position:absolute;left:0;text-align:left;margin-left:-10pt;margin-top:10pt;width:5pt;height:5pt;z-index:251666432;visibility:hidden"/>
        </w:pict>
      </w:r>
      <w:r>
        <w:rPr>
          <w:rFonts w:ascii="华文中宋" w:eastAsia="华文中宋" w:hAnsi="华文中宋" w:cs="Times New Roman"/>
          <w:b/>
          <w:noProof/>
          <w:sz w:val="36"/>
          <w:szCs w:val="36"/>
        </w:rPr>
        <w:pict>
          <v:rect id="KGD_KG_Seal_16" o:spid="_x0000_s2057" alt="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" style="position:absolute;left:0;text-align:left;margin-left:-10pt;margin-top:10pt;width:5pt;height:5pt;z-index:251665408;visibility:hidden"/>
        </w:pict>
      </w:r>
      <w:r>
        <w:rPr>
          <w:rFonts w:ascii="华文中宋" w:eastAsia="华文中宋" w:hAnsi="华文中宋" w:cs="Times New Roman"/>
          <w:b/>
          <w:noProof/>
          <w:sz w:val="36"/>
          <w:szCs w:val="36"/>
        </w:rPr>
        <w:pict>
          <v:rect id="KGD_KG_Seal_15" o:spid="_x0000_s2056" alt="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" style="position:absolute;left:0;text-align:left;margin-left:-10pt;margin-top:10pt;width:5pt;height:5pt;z-index:251664384;visibility:hidden"/>
        </w:pict>
      </w:r>
      <w:r>
        <w:rPr>
          <w:rFonts w:ascii="华文中宋" w:eastAsia="华文中宋" w:hAnsi="华文中宋" w:cs="Times New Roman"/>
          <w:b/>
          <w:noProof/>
          <w:sz w:val="36"/>
          <w:szCs w:val="36"/>
        </w:rPr>
        <w:pict>
          <v:rect id="KGD_KG_Seal_14" o:spid="_x0000_s2055" alt="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" style="position:absolute;left:0;text-align:left;margin-left:-10pt;margin-top:10pt;width:5pt;height:5pt;z-index:251663360;visibility:hidden"/>
        </w:pict>
      </w:r>
      <w:r>
        <w:rPr>
          <w:rFonts w:ascii="华文中宋" w:eastAsia="华文中宋" w:hAnsi="华文中宋" w:cs="Times New Roman"/>
          <w:b/>
          <w:noProof/>
          <w:sz w:val="36"/>
          <w:szCs w:val="36"/>
        </w:rPr>
        <w:pict>
          <v:rect id="KGD_KG_Seal_13" o:spid="_x0000_s2054" alt="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" style="position:absolute;left:0;text-align:left;margin-left:-10pt;margin-top:10pt;width:5pt;height:5pt;z-index:251662336;visibility:hidden"/>
        </w:pict>
      </w:r>
      <w:r>
        <w:rPr>
          <w:rFonts w:ascii="华文中宋" w:eastAsia="华文中宋" w:hAnsi="华文中宋" w:cs="Times New Roman"/>
          <w:b/>
          <w:noProof/>
          <w:sz w:val="36"/>
          <w:szCs w:val="36"/>
        </w:rPr>
        <w:pict>
          <v:rect id="KGD_KG_Seal_12" o:spid="_x0000_s2053" alt="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" style="position:absolute;left:0;text-align:left;margin-left:-10pt;margin-top:10pt;width:5pt;height:5pt;z-index:251661312;visibility:hidden"/>
        </w:pict>
      </w:r>
      <w:r>
        <w:rPr>
          <w:rFonts w:ascii="华文中宋" w:eastAsia="华文中宋" w:hAnsi="华文中宋" w:cs="Times New Roman"/>
          <w:b/>
          <w:noProof/>
          <w:sz w:val="36"/>
          <w:szCs w:val="36"/>
        </w:rPr>
        <w:pict>
          <v:rect id="KGD_KG_Seal_11" o:spid="_x0000_s2052" alt="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" style="position:absolute;left:0;text-align:left;margin-left:-10pt;margin-top:10pt;width:5pt;height:5pt;z-index:251660288;visibility:hidden"/>
        </w:pict>
      </w:r>
      <w:r>
        <w:rPr>
          <w:rFonts w:ascii="华文中宋" w:eastAsia="华文中宋" w:hAnsi="华文中宋" w:cs="Times New Roman"/>
          <w:b/>
          <w:noProof/>
          <w:sz w:val="36"/>
          <w:szCs w:val="36"/>
        </w:rPr>
        <w:pict>
          <v:rect id="KGD_Gobal1" o:spid="_x0000_s2051" alt="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" style="position:absolute;left:0;text-align:left;margin-left:-10pt;margin-top:10pt;width:5pt;height:5pt;z-index:251659264;visibility:hidden"/>
        </w:pict>
      </w:r>
    </w:p>
    <w:p w:rsidR="001B058F" w:rsidRDefault="001B058F" w:rsidP="001B058F">
      <w:pPr>
        <w:jc w:val="center"/>
        <w:rPr>
          <w:rFonts w:ascii="宋体" w:hAnsi="宋体"/>
          <w:b/>
          <w:color w:val="FF0000"/>
          <w:sz w:val="48"/>
          <w:szCs w:val="48"/>
        </w:rPr>
      </w:pPr>
      <w:r>
        <w:rPr>
          <w:rFonts w:ascii="宋体" w:hAnsi="宋体" w:hint="eastAsia"/>
          <w:b/>
          <w:color w:val="FF0000"/>
          <w:sz w:val="48"/>
          <w:szCs w:val="48"/>
        </w:rPr>
        <w:t>上海市静安区人民政府教育督导室文件</w:t>
      </w:r>
    </w:p>
    <w:p w:rsidR="001B058F" w:rsidRDefault="001B058F" w:rsidP="001B058F">
      <w:pPr>
        <w:rPr>
          <w:rFonts w:eastAsia="黑体"/>
          <w:b/>
          <w:color w:val="FF0000"/>
          <w:sz w:val="28"/>
          <w:u w:val="single"/>
        </w:rPr>
      </w:pPr>
      <w:r>
        <w:rPr>
          <w:rFonts w:eastAsia="黑体"/>
          <w:b/>
          <w:color w:val="FF0000"/>
          <w:sz w:val="28"/>
          <w:u w:val="single"/>
        </w:rPr>
        <w:t xml:space="preserve">         </w:t>
      </w:r>
      <w:r>
        <w:rPr>
          <w:rFonts w:eastAsia="黑体" w:hint="eastAsia"/>
          <w:b/>
          <w:color w:val="FF0000"/>
          <w:sz w:val="28"/>
          <w:u w:val="single"/>
        </w:rPr>
        <w:t xml:space="preserve">                                                       </w:t>
      </w:r>
    </w:p>
    <w:p w:rsidR="001B058F" w:rsidRDefault="001B058F" w:rsidP="001B058F">
      <w:pPr>
        <w:spacing w:line="600" w:lineRule="exact"/>
        <w:jc w:val="center"/>
        <w:rPr>
          <w:rFonts w:ascii="仿宋" w:eastAsia="仿宋" w:hAnsi="仿宋"/>
          <w:sz w:val="32"/>
          <w:szCs w:val="32"/>
        </w:rPr>
      </w:pPr>
    </w:p>
    <w:p w:rsidR="001B058F" w:rsidRPr="001B058F" w:rsidRDefault="001B058F" w:rsidP="001B058F">
      <w:pPr>
        <w:spacing w:line="600" w:lineRule="exact"/>
        <w:jc w:val="center"/>
        <w:rPr>
          <w:rFonts w:ascii="仿宋_GB2312" w:eastAsia="仿宋_GB2312"/>
          <w:sz w:val="32"/>
          <w:szCs w:val="32"/>
        </w:rPr>
      </w:pPr>
      <w:r w:rsidRPr="001B058F">
        <w:rPr>
          <w:rFonts w:ascii="仿宋_GB2312" w:eastAsia="仿宋_GB2312" w:hint="eastAsia"/>
          <w:sz w:val="32"/>
          <w:szCs w:val="32"/>
        </w:rPr>
        <w:t>静教督</w:t>
      </w:r>
      <w:r w:rsidRPr="001B058F">
        <w:rPr>
          <w:rFonts w:ascii="仿宋_GB2312" w:eastAsia="仿宋_GB2312"/>
          <w:sz w:val="32"/>
          <w:szCs w:val="32"/>
        </w:rPr>
        <w:t>〔</w:t>
      </w:r>
      <w:r w:rsidR="00D86334">
        <w:rPr>
          <w:rFonts w:ascii="仿宋_GB2312" w:eastAsia="仿宋_GB2312" w:hint="eastAsia"/>
          <w:sz w:val="32"/>
          <w:szCs w:val="32"/>
        </w:rPr>
        <w:t>2022</w:t>
      </w:r>
      <w:r w:rsidRPr="001B058F">
        <w:rPr>
          <w:rFonts w:ascii="仿宋_GB2312" w:eastAsia="仿宋_GB2312"/>
          <w:sz w:val="32"/>
          <w:szCs w:val="32"/>
        </w:rPr>
        <w:t>〕</w:t>
      </w:r>
      <w:r w:rsidR="00D86334">
        <w:rPr>
          <w:rFonts w:ascii="仿宋_GB2312" w:eastAsia="仿宋_GB2312" w:hint="eastAsia"/>
          <w:sz w:val="32"/>
          <w:szCs w:val="32"/>
        </w:rPr>
        <w:t>18</w:t>
      </w:r>
      <w:r w:rsidRPr="001B058F">
        <w:rPr>
          <w:rFonts w:ascii="仿宋_GB2312" w:eastAsia="仿宋_GB2312" w:hint="eastAsia"/>
          <w:sz w:val="32"/>
          <w:szCs w:val="32"/>
        </w:rPr>
        <w:t>号</w:t>
      </w:r>
    </w:p>
    <w:p w:rsidR="001B058F" w:rsidRDefault="001B058F" w:rsidP="001B058F">
      <w:pPr>
        <w:spacing w:line="600" w:lineRule="exact"/>
        <w:jc w:val="center"/>
        <w:rPr>
          <w:rFonts w:ascii="仿宋" w:eastAsia="仿宋" w:hAnsi="仿宋" w:cs="Times New Roman"/>
          <w:b/>
          <w:sz w:val="36"/>
          <w:szCs w:val="36"/>
        </w:rPr>
      </w:pPr>
    </w:p>
    <w:p w:rsidR="001B058F" w:rsidRPr="00B0420E" w:rsidRDefault="001B058F" w:rsidP="00D670ED">
      <w:pPr>
        <w:spacing w:line="580" w:lineRule="exact"/>
        <w:jc w:val="center"/>
        <w:rPr>
          <w:rFonts w:ascii="华文中宋" w:eastAsia="华文中宋" w:hAnsi="华文中宋" w:cs="Times New Roman"/>
          <w:b/>
          <w:sz w:val="36"/>
          <w:szCs w:val="36"/>
        </w:rPr>
      </w:pPr>
      <w:r w:rsidRPr="00B0420E">
        <w:rPr>
          <w:rFonts w:ascii="华文中宋" w:eastAsia="华文中宋" w:hAnsi="华文中宋" w:cs="Times New Roman" w:hint="eastAsia"/>
          <w:b/>
          <w:sz w:val="36"/>
          <w:szCs w:val="36"/>
        </w:rPr>
        <w:t>静安区人民政府教育督导室关于印发</w:t>
      </w:r>
    </w:p>
    <w:p w:rsidR="00EF7242" w:rsidRDefault="001B058F" w:rsidP="00D670ED">
      <w:pPr>
        <w:spacing w:line="580" w:lineRule="exact"/>
        <w:jc w:val="center"/>
        <w:rPr>
          <w:rFonts w:ascii="华文中宋" w:eastAsia="华文中宋" w:hAnsi="华文中宋" w:cs="Times New Roman"/>
          <w:b/>
          <w:sz w:val="36"/>
          <w:szCs w:val="36"/>
        </w:rPr>
      </w:pPr>
      <w:r w:rsidRPr="00B0420E">
        <w:rPr>
          <w:rFonts w:ascii="华文中宋" w:eastAsia="华文中宋" w:hAnsi="华文中宋" w:cs="Times New Roman" w:hint="eastAsia"/>
          <w:b/>
          <w:sz w:val="36"/>
          <w:szCs w:val="36"/>
        </w:rPr>
        <w:t>《</w:t>
      </w:r>
      <w:r w:rsidRPr="0078764B">
        <w:rPr>
          <w:rFonts w:ascii="华文中宋" w:eastAsia="华文中宋" w:hAnsi="华文中宋" w:cs="Times New Roman" w:hint="eastAsia"/>
          <w:b/>
          <w:sz w:val="36"/>
          <w:szCs w:val="36"/>
        </w:rPr>
        <w:t>上海市</w:t>
      </w:r>
      <w:r>
        <w:rPr>
          <w:rFonts w:ascii="华文中宋" w:eastAsia="华文中宋" w:hAnsi="华文中宋" w:cs="Times New Roman" w:hint="eastAsia"/>
          <w:b/>
          <w:sz w:val="36"/>
          <w:szCs w:val="36"/>
        </w:rPr>
        <w:t>静安区</w:t>
      </w:r>
      <w:r w:rsidR="00124DB7">
        <w:rPr>
          <w:rFonts w:ascii="华文中宋" w:eastAsia="华文中宋" w:hAnsi="华文中宋" w:cs="Times New Roman" w:hint="eastAsia"/>
          <w:b/>
          <w:sz w:val="36"/>
          <w:szCs w:val="36"/>
        </w:rPr>
        <w:t>慧思顿高瞻</w:t>
      </w:r>
      <w:r>
        <w:rPr>
          <w:rFonts w:ascii="华文中宋" w:eastAsia="华文中宋" w:hAnsi="华文中宋" w:cs="Times New Roman" w:hint="eastAsia"/>
          <w:b/>
          <w:sz w:val="36"/>
          <w:szCs w:val="36"/>
        </w:rPr>
        <w:t>幼儿园综合督导评估</w:t>
      </w:r>
      <w:r w:rsidRPr="0078764B">
        <w:rPr>
          <w:rFonts w:ascii="华文中宋" w:eastAsia="华文中宋" w:hAnsi="华文中宋" w:cs="Times New Roman" w:hint="eastAsia"/>
          <w:b/>
          <w:sz w:val="36"/>
          <w:szCs w:val="36"/>
        </w:rPr>
        <w:t>报告</w:t>
      </w:r>
      <w:r w:rsidRPr="00B0420E">
        <w:rPr>
          <w:rFonts w:ascii="华文中宋" w:eastAsia="华文中宋" w:hAnsi="华文中宋" w:cs="Times New Roman" w:hint="eastAsia"/>
          <w:b/>
          <w:sz w:val="36"/>
          <w:szCs w:val="36"/>
        </w:rPr>
        <w:t>》</w:t>
      </w:r>
      <w:r>
        <w:rPr>
          <w:rFonts w:ascii="华文中宋" w:eastAsia="华文中宋" w:hAnsi="华文中宋" w:cs="Times New Roman" w:hint="eastAsia"/>
          <w:b/>
          <w:sz w:val="36"/>
          <w:szCs w:val="36"/>
        </w:rPr>
        <w:t>的</w:t>
      </w:r>
    </w:p>
    <w:p w:rsidR="001B058F" w:rsidRPr="00B0420E" w:rsidRDefault="001B058F" w:rsidP="00D670ED">
      <w:pPr>
        <w:spacing w:line="580" w:lineRule="exact"/>
        <w:jc w:val="center"/>
        <w:rPr>
          <w:rFonts w:ascii="华文中宋" w:eastAsia="华文中宋" w:hAnsi="华文中宋" w:cs="Times New Roman"/>
          <w:b/>
          <w:sz w:val="36"/>
          <w:szCs w:val="36"/>
        </w:rPr>
      </w:pPr>
      <w:r w:rsidRPr="00B0420E">
        <w:rPr>
          <w:rFonts w:ascii="华文中宋" w:eastAsia="华文中宋" w:hAnsi="华文中宋" w:cs="Times New Roman" w:hint="eastAsia"/>
          <w:b/>
          <w:sz w:val="36"/>
          <w:szCs w:val="36"/>
        </w:rPr>
        <w:t>通</w:t>
      </w:r>
      <w:r w:rsidR="00C1219B">
        <w:rPr>
          <w:rFonts w:ascii="华文中宋" w:eastAsia="华文中宋" w:hAnsi="华文中宋" w:cs="Times New Roman" w:hint="eastAsia"/>
          <w:b/>
          <w:sz w:val="36"/>
          <w:szCs w:val="36"/>
        </w:rPr>
        <w:t xml:space="preserve">   </w:t>
      </w:r>
      <w:r w:rsidRPr="00B0420E">
        <w:rPr>
          <w:rFonts w:ascii="华文中宋" w:eastAsia="华文中宋" w:hAnsi="华文中宋" w:cs="Times New Roman" w:hint="eastAsia"/>
          <w:b/>
          <w:sz w:val="36"/>
          <w:szCs w:val="36"/>
        </w:rPr>
        <w:t>知</w:t>
      </w:r>
    </w:p>
    <w:p w:rsidR="001B058F" w:rsidRPr="001B058F" w:rsidRDefault="001B058F" w:rsidP="00D670ED">
      <w:pPr>
        <w:spacing w:line="580" w:lineRule="exact"/>
        <w:jc w:val="center"/>
        <w:rPr>
          <w:rFonts w:ascii="华文中宋" w:eastAsia="华文中宋" w:hAnsi="华文中宋" w:cs="Times New Roman"/>
          <w:b/>
          <w:sz w:val="36"/>
          <w:szCs w:val="36"/>
        </w:rPr>
      </w:pPr>
    </w:p>
    <w:p w:rsidR="001B058F" w:rsidRPr="001B058F" w:rsidRDefault="001B058F" w:rsidP="00D670ED">
      <w:pPr>
        <w:snapToGrid w:val="0"/>
        <w:spacing w:line="580" w:lineRule="exact"/>
        <w:rPr>
          <w:rFonts w:ascii="仿宋_GB2312" w:eastAsia="仿宋_GB2312"/>
          <w:sz w:val="32"/>
          <w:szCs w:val="32"/>
        </w:rPr>
      </w:pPr>
      <w:r w:rsidRPr="001B058F">
        <w:rPr>
          <w:rFonts w:ascii="仿宋_GB2312" w:eastAsia="仿宋_GB2312" w:hint="eastAsia"/>
          <w:sz w:val="32"/>
          <w:szCs w:val="32"/>
        </w:rPr>
        <w:t>上海市静安区</w:t>
      </w:r>
      <w:r w:rsidR="00EF7242">
        <w:rPr>
          <w:rFonts w:ascii="仿宋_GB2312" w:eastAsia="仿宋_GB2312" w:hint="eastAsia"/>
          <w:sz w:val="32"/>
          <w:szCs w:val="32"/>
        </w:rPr>
        <w:t>慧思顿高瞻</w:t>
      </w:r>
      <w:r w:rsidRPr="001B058F">
        <w:rPr>
          <w:rFonts w:ascii="仿宋_GB2312" w:eastAsia="仿宋_GB2312" w:hint="eastAsia"/>
          <w:sz w:val="32"/>
          <w:szCs w:val="32"/>
        </w:rPr>
        <w:t>幼儿园：</w:t>
      </w:r>
    </w:p>
    <w:p w:rsidR="001B058F" w:rsidRPr="001B058F" w:rsidRDefault="001B058F" w:rsidP="00D670ED">
      <w:pPr>
        <w:tabs>
          <w:tab w:val="left" w:pos="7380"/>
          <w:tab w:val="left" w:pos="7560"/>
        </w:tabs>
        <w:spacing w:line="580" w:lineRule="exact"/>
        <w:ind w:right="361"/>
        <w:jc w:val="left"/>
        <w:rPr>
          <w:rFonts w:ascii="仿宋_GB2312" w:eastAsia="仿宋_GB2312"/>
          <w:sz w:val="32"/>
          <w:szCs w:val="32"/>
        </w:rPr>
      </w:pPr>
      <w:r w:rsidRPr="001B058F">
        <w:rPr>
          <w:rFonts w:ascii="仿宋_GB2312" w:eastAsia="仿宋_GB2312" w:hint="eastAsia"/>
          <w:sz w:val="32"/>
          <w:szCs w:val="32"/>
        </w:rPr>
        <w:t xml:space="preserve">    现将《上海市静安区</w:t>
      </w:r>
      <w:r w:rsidR="00EF7242">
        <w:rPr>
          <w:rFonts w:ascii="仿宋_GB2312" w:eastAsia="仿宋_GB2312" w:hint="eastAsia"/>
          <w:sz w:val="32"/>
          <w:szCs w:val="32"/>
        </w:rPr>
        <w:t>慧思顿高瞻</w:t>
      </w:r>
      <w:r w:rsidRPr="001B058F">
        <w:rPr>
          <w:rFonts w:ascii="仿宋_GB2312" w:eastAsia="仿宋_GB2312" w:hint="eastAsia"/>
          <w:sz w:val="32"/>
          <w:szCs w:val="32"/>
        </w:rPr>
        <w:t>幼儿园综合督导评估报告》印发给你园。希望你园根据报告中提出的问题与建议，进一步巩固和扩大已经取得的办学成绩和经验，并结合本校实际情况，采取积极有效的措施予以改进和落实。请在收到督导评估报告起1个月内，将你园改进计划，以书面形式反馈至区政府教育督导室。区政府教育督导室将适时进行回访。</w:t>
      </w:r>
    </w:p>
    <w:p w:rsidR="001B058F" w:rsidRPr="001B058F" w:rsidRDefault="001B058F" w:rsidP="001B058F">
      <w:pPr>
        <w:tabs>
          <w:tab w:val="left" w:pos="7380"/>
          <w:tab w:val="left" w:pos="7560"/>
        </w:tabs>
        <w:spacing w:line="580" w:lineRule="exact"/>
        <w:ind w:right="361"/>
        <w:jc w:val="left"/>
        <w:rPr>
          <w:rFonts w:ascii="仿宋_GB2312" w:eastAsia="仿宋_GB2312"/>
          <w:sz w:val="32"/>
          <w:szCs w:val="32"/>
        </w:rPr>
      </w:pPr>
    </w:p>
    <w:p w:rsidR="001B058F" w:rsidRDefault="001B058F" w:rsidP="001B058F">
      <w:pPr>
        <w:tabs>
          <w:tab w:val="left" w:pos="7380"/>
          <w:tab w:val="left" w:pos="7560"/>
        </w:tabs>
        <w:spacing w:line="580" w:lineRule="exact"/>
        <w:ind w:right="361"/>
        <w:jc w:val="left"/>
        <w:rPr>
          <w:rFonts w:ascii="仿宋_GB2312" w:eastAsia="仿宋_GB2312"/>
          <w:sz w:val="32"/>
          <w:szCs w:val="32"/>
        </w:rPr>
      </w:pPr>
      <w:r w:rsidRPr="001B058F">
        <w:rPr>
          <w:rFonts w:ascii="仿宋_GB2312" w:eastAsia="仿宋_GB2312" w:hint="eastAsia"/>
          <w:sz w:val="32"/>
          <w:szCs w:val="32"/>
        </w:rPr>
        <w:t xml:space="preserve">    附件：上海市静安区</w:t>
      </w:r>
      <w:r w:rsidR="00EF7242">
        <w:rPr>
          <w:rFonts w:ascii="仿宋_GB2312" w:eastAsia="仿宋_GB2312" w:hint="eastAsia"/>
          <w:sz w:val="32"/>
          <w:szCs w:val="32"/>
        </w:rPr>
        <w:t>慧思顿高瞻</w:t>
      </w:r>
      <w:r w:rsidRPr="001B058F">
        <w:rPr>
          <w:rFonts w:ascii="仿宋_GB2312" w:eastAsia="仿宋_GB2312" w:hint="eastAsia"/>
          <w:sz w:val="32"/>
          <w:szCs w:val="32"/>
        </w:rPr>
        <w:t>幼儿园综合督导评估报告</w:t>
      </w:r>
    </w:p>
    <w:p w:rsidR="001B058F" w:rsidRPr="00EF7242" w:rsidRDefault="001B058F" w:rsidP="00EF7242">
      <w:pPr>
        <w:tabs>
          <w:tab w:val="left" w:pos="7380"/>
          <w:tab w:val="left" w:pos="7560"/>
        </w:tabs>
        <w:spacing w:line="580" w:lineRule="exact"/>
        <w:ind w:right="1001"/>
        <w:rPr>
          <w:rFonts w:ascii="仿宋_GB2312" w:eastAsia="仿宋_GB2312"/>
          <w:sz w:val="32"/>
          <w:szCs w:val="32"/>
        </w:rPr>
      </w:pPr>
    </w:p>
    <w:p w:rsidR="001B058F" w:rsidRDefault="001B058F" w:rsidP="001B058F">
      <w:pPr>
        <w:tabs>
          <w:tab w:val="left" w:pos="7380"/>
          <w:tab w:val="left" w:pos="7560"/>
        </w:tabs>
        <w:spacing w:line="580" w:lineRule="exact"/>
        <w:ind w:right="361"/>
        <w:jc w:val="right"/>
        <w:rPr>
          <w:rFonts w:ascii="仿宋_GB2312" w:eastAsia="仿宋_GB2312"/>
          <w:sz w:val="32"/>
          <w:szCs w:val="32"/>
        </w:rPr>
      </w:pPr>
    </w:p>
    <w:p w:rsidR="001B058F" w:rsidRDefault="001B058F" w:rsidP="001B058F">
      <w:pPr>
        <w:tabs>
          <w:tab w:val="left" w:pos="7380"/>
          <w:tab w:val="left" w:pos="7560"/>
        </w:tabs>
        <w:spacing w:line="580" w:lineRule="exact"/>
        <w:ind w:right="361"/>
        <w:jc w:val="right"/>
        <w:rPr>
          <w:rFonts w:ascii="仿宋_GB2312" w:eastAsia="仿宋_GB2312"/>
          <w:sz w:val="32"/>
          <w:szCs w:val="32"/>
        </w:rPr>
      </w:pPr>
      <w:r>
        <w:rPr>
          <w:rFonts w:ascii="仿宋_GB2312" w:eastAsia="仿宋_GB2312" w:hint="eastAsia"/>
          <w:sz w:val="32"/>
          <w:szCs w:val="32"/>
        </w:rPr>
        <w:t>上海市静安区人民政府教育督导室</w:t>
      </w:r>
    </w:p>
    <w:p w:rsidR="001B058F" w:rsidRDefault="005B2BCF" w:rsidP="001B058F">
      <w:pPr>
        <w:spacing w:line="580" w:lineRule="exact"/>
        <w:ind w:firstLine="645"/>
        <w:jc w:val="center"/>
        <w:rPr>
          <w:rFonts w:ascii="仿宋_GB2312" w:eastAsia="仿宋_GB2312"/>
          <w:color w:val="000000"/>
          <w:sz w:val="32"/>
          <w:szCs w:val="32"/>
        </w:rPr>
      </w:pPr>
      <w:r>
        <w:rPr>
          <w:rFonts w:ascii="仿宋_GB2312" w:eastAsia="仿宋_GB2312" w:hint="eastAsia"/>
          <w:noProof/>
          <w:sz w:val="32"/>
          <w:szCs w:val="32"/>
        </w:rPr>
        <w:pict>
          <v:rect id="KG_Shd_1" o:spid="_x0000_s2050" style="position:absolute;left:0;text-align:left;margin-left:-297.65pt;margin-top:-420.95pt;width:1190.6pt;height:22in;z-index:-251659265;visibility:hidden" strokecolor="white">
            <v:fill opacity="0"/>
            <v:stroke opacity="0"/>
          </v:rect>
        </w:pict>
      </w:r>
      <w:r w:rsidR="00D86334">
        <w:rPr>
          <w:rFonts w:ascii="仿宋_GB2312" w:eastAsia="仿宋_GB2312" w:hint="eastAsia"/>
          <w:sz w:val="32"/>
          <w:szCs w:val="32"/>
        </w:rPr>
        <w:t xml:space="preserve">                      2022</w:t>
      </w:r>
      <w:r>
        <w:rPr>
          <w:rFonts w:ascii="仿宋_GB2312" w:eastAsia="仿宋_GB2312" w:hint="eastAsia"/>
          <w:noProof/>
          <w:sz w:val="32"/>
          <w:szCs w:val="32"/>
        </w:rPr>
        <w:drawing>
          <wp:anchor distT="0" distB="0" distL="114300" distR="114300" simplePos="0" relativeHeight="251658240" behindDoc="0" locked="1" layoutInCell="1" allowOverlap="1">
            <wp:simplePos x="0" y="0"/>
            <wp:positionH relativeFrom="page">
              <wp:posOffset>4131641</wp:posOffset>
            </wp:positionH>
            <wp:positionV relativeFrom="page">
              <wp:posOffset>8240200</wp:posOffset>
            </wp:positionV>
            <wp:extent cx="1445427" cy="1423358"/>
            <wp:effectExtent l="0" t="0" r="2373" b="0"/>
            <wp:wrapNone/>
            <wp:docPr id="1" name="KG_64001BC8$01$29$0001$N$000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445427" cy="1423358"/>
                    </a:xfrm>
                    <a:prstGeom prst="rect">
                      <a:avLst/>
                    </a:prstGeom>
                  </pic:spPr>
                </pic:pic>
              </a:graphicData>
            </a:graphic>
          </wp:anchor>
        </w:drawing>
      </w:r>
      <w:r w:rsidR="001B058F">
        <w:rPr>
          <w:rFonts w:ascii="仿宋_GB2312" w:eastAsia="仿宋_GB2312" w:hint="eastAsia"/>
          <w:sz w:val="32"/>
          <w:szCs w:val="32"/>
        </w:rPr>
        <w:t>年</w:t>
      </w:r>
      <w:r w:rsidR="00EF7242">
        <w:rPr>
          <w:rFonts w:ascii="仿宋_GB2312" w:eastAsia="仿宋_GB2312" w:hint="eastAsia"/>
          <w:sz w:val="32"/>
          <w:szCs w:val="32"/>
        </w:rPr>
        <w:t>1</w:t>
      </w:r>
      <w:r w:rsidR="00D86334">
        <w:rPr>
          <w:rFonts w:ascii="仿宋_GB2312" w:eastAsia="仿宋_GB2312" w:hint="eastAsia"/>
          <w:sz w:val="32"/>
          <w:szCs w:val="32"/>
        </w:rPr>
        <w:t>2</w:t>
      </w:r>
      <w:r w:rsidR="001B058F">
        <w:rPr>
          <w:rFonts w:ascii="仿宋_GB2312" w:eastAsia="仿宋_GB2312" w:hint="eastAsia"/>
          <w:sz w:val="32"/>
          <w:szCs w:val="32"/>
        </w:rPr>
        <w:t>月</w:t>
      </w:r>
      <w:r w:rsidR="00D86334">
        <w:rPr>
          <w:rFonts w:ascii="仿宋_GB2312" w:eastAsia="仿宋_GB2312" w:hint="eastAsia"/>
          <w:sz w:val="32"/>
          <w:szCs w:val="32"/>
        </w:rPr>
        <w:t>29</w:t>
      </w:r>
      <w:r w:rsidR="001B058F">
        <w:rPr>
          <w:rFonts w:ascii="仿宋_GB2312" w:eastAsia="仿宋_GB2312" w:hint="eastAsia"/>
          <w:sz w:val="32"/>
          <w:szCs w:val="32"/>
        </w:rPr>
        <w:t>日</w:t>
      </w:r>
    </w:p>
    <w:p w:rsidR="001B058F" w:rsidRDefault="001B058F" w:rsidP="001B058F">
      <w:pPr>
        <w:spacing w:line="600" w:lineRule="exact"/>
        <w:rPr>
          <w:rFonts w:ascii="黑体" w:eastAsia="黑体"/>
          <w:color w:val="000000"/>
          <w:sz w:val="32"/>
          <w:szCs w:val="32"/>
        </w:rPr>
      </w:pPr>
    </w:p>
    <w:p w:rsidR="001B058F" w:rsidRDefault="001B058F" w:rsidP="001B058F">
      <w:pPr>
        <w:spacing w:line="600" w:lineRule="exact"/>
        <w:rPr>
          <w:rFonts w:ascii="黑体" w:eastAsia="黑体" w:hAnsi="宋体"/>
          <w:color w:val="000000"/>
          <w:sz w:val="32"/>
          <w:szCs w:val="32"/>
        </w:rPr>
      </w:pPr>
      <w:r>
        <w:rPr>
          <w:rFonts w:ascii="黑体" w:eastAsia="黑体" w:hint="eastAsia"/>
          <w:color w:val="000000"/>
          <w:sz w:val="32"/>
          <w:szCs w:val="32"/>
        </w:rPr>
        <w:lastRenderedPageBreak/>
        <w:t>附件</w:t>
      </w:r>
    </w:p>
    <w:p w:rsidR="001B058F" w:rsidRDefault="001B058F" w:rsidP="0091099D">
      <w:pPr>
        <w:spacing w:line="480" w:lineRule="exact"/>
        <w:jc w:val="left"/>
        <w:rPr>
          <w:rFonts w:asciiTheme="majorEastAsia" w:eastAsiaTheme="majorEastAsia" w:hAnsiTheme="majorEastAsia"/>
          <w:b/>
          <w:sz w:val="36"/>
          <w:szCs w:val="28"/>
        </w:rPr>
      </w:pPr>
    </w:p>
    <w:p w:rsidR="00EF7242" w:rsidRDefault="00EF7242" w:rsidP="00EF7242">
      <w:pPr>
        <w:spacing w:line="580" w:lineRule="exact"/>
        <w:jc w:val="center"/>
        <w:rPr>
          <w:rFonts w:asciiTheme="majorEastAsia" w:eastAsiaTheme="majorEastAsia" w:hAnsiTheme="majorEastAsia"/>
          <w:b/>
          <w:sz w:val="36"/>
          <w:szCs w:val="28"/>
        </w:rPr>
      </w:pPr>
      <w:r>
        <w:rPr>
          <w:rFonts w:asciiTheme="majorEastAsia" w:eastAsiaTheme="majorEastAsia" w:hAnsiTheme="majorEastAsia" w:hint="eastAsia"/>
          <w:b/>
          <w:sz w:val="36"/>
          <w:szCs w:val="28"/>
        </w:rPr>
        <w:t>上海市静安区慧思顿高瞻幼儿园</w:t>
      </w:r>
    </w:p>
    <w:p w:rsidR="00EF7242" w:rsidRPr="00C46B95" w:rsidRDefault="00EF7242" w:rsidP="00EF7242">
      <w:pPr>
        <w:spacing w:line="580" w:lineRule="exact"/>
        <w:jc w:val="center"/>
        <w:rPr>
          <w:rFonts w:asciiTheme="majorEastAsia" w:eastAsiaTheme="majorEastAsia" w:hAnsiTheme="majorEastAsia"/>
          <w:b/>
          <w:sz w:val="36"/>
          <w:szCs w:val="28"/>
        </w:rPr>
      </w:pPr>
      <w:r>
        <w:rPr>
          <w:rFonts w:asciiTheme="majorEastAsia" w:eastAsiaTheme="majorEastAsia" w:hAnsiTheme="majorEastAsia" w:hint="eastAsia"/>
          <w:b/>
          <w:sz w:val="36"/>
          <w:szCs w:val="28"/>
        </w:rPr>
        <w:t>综合督导评估报告</w:t>
      </w:r>
    </w:p>
    <w:p w:rsidR="00EF7242" w:rsidRDefault="00EF7242" w:rsidP="00EF7242">
      <w:pPr>
        <w:spacing w:line="580" w:lineRule="exact"/>
        <w:ind w:firstLine="556"/>
        <w:rPr>
          <w:rFonts w:ascii="Haettenschweiler" w:eastAsia="华文仿宋" w:hAnsi="华文仿宋"/>
          <w:sz w:val="28"/>
          <w:szCs w:val="28"/>
        </w:rPr>
      </w:pPr>
      <w:r>
        <w:rPr>
          <w:rFonts w:ascii="仿宋_GB2312" w:eastAsia="仿宋_GB2312"/>
          <w:sz w:val="28"/>
          <w:szCs w:val="28"/>
        </w:rPr>
        <w:t>根据</w:t>
      </w:r>
      <w:r>
        <w:rPr>
          <w:rFonts w:ascii="仿宋_GB2312" w:eastAsia="仿宋_GB2312" w:hint="eastAsia"/>
          <w:sz w:val="28"/>
          <w:szCs w:val="28"/>
        </w:rPr>
        <w:t>《上海市静安区人民政府教育督导室关于开展幼儿园发展性督导的通知》（静教督〔2022〕10号）精神，</w:t>
      </w:r>
      <w:r>
        <w:rPr>
          <w:rFonts w:ascii="仿宋_GB2312" w:eastAsia="仿宋_GB2312"/>
          <w:sz w:val="28"/>
          <w:szCs w:val="28"/>
        </w:rPr>
        <w:t>为进一步深化教育改革，强化</w:t>
      </w:r>
      <w:r>
        <w:rPr>
          <w:rFonts w:ascii="仿宋_GB2312" w:eastAsia="仿宋_GB2312" w:hint="eastAsia"/>
          <w:sz w:val="28"/>
          <w:szCs w:val="28"/>
        </w:rPr>
        <w:t>幼儿园规范办园行为，</w:t>
      </w:r>
      <w:r>
        <w:rPr>
          <w:rFonts w:ascii="仿宋_GB2312" w:eastAsia="仿宋_GB2312"/>
          <w:sz w:val="28"/>
          <w:szCs w:val="28"/>
        </w:rPr>
        <w:t>促进</w:t>
      </w:r>
      <w:r>
        <w:rPr>
          <w:rFonts w:ascii="仿宋_GB2312" w:eastAsia="仿宋_GB2312" w:hint="eastAsia"/>
          <w:sz w:val="28"/>
          <w:szCs w:val="28"/>
        </w:rPr>
        <w:t>幼儿园</w:t>
      </w:r>
      <w:r>
        <w:rPr>
          <w:rFonts w:ascii="仿宋_GB2312" w:eastAsia="仿宋_GB2312"/>
          <w:sz w:val="28"/>
          <w:szCs w:val="28"/>
        </w:rPr>
        <w:t>全面、协调、可持续发展，</w:t>
      </w:r>
      <w:r>
        <w:rPr>
          <w:rFonts w:ascii="仿宋_GB2312" w:eastAsia="仿宋_GB2312" w:hint="eastAsia"/>
          <w:sz w:val="28"/>
          <w:szCs w:val="28"/>
        </w:rPr>
        <w:t>进一步提高保育教育质量，促进幼儿健康快乐成长，我室会同教育局幼教科、幼教第二党建专委会等相关部门，于2022年12月1日至2日对静安区慧思顿高瞻幼儿园进行了综合督导评估。同时，邀请了北站街道</w:t>
      </w:r>
      <w:r>
        <w:rPr>
          <w:rFonts w:ascii="仿宋_GB2312" w:eastAsia="仿宋_GB2312"/>
          <w:sz w:val="28"/>
          <w:szCs w:val="28"/>
        </w:rPr>
        <w:t>社教科</w:t>
      </w:r>
      <w:r>
        <w:rPr>
          <w:rFonts w:ascii="仿宋_GB2312" w:eastAsia="仿宋_GB2312" w:hint="eastAsia"/>
          <w:sz w:val="28"/>
          <w:szCs w:val="28"/>
        </w:rPr>
        <w:t>领导、家长代表等参加了本次督导评估。</w:t>
      </w:r>
    </w:p>
    <w:p w:rsidR="00EF7242" w:rsidRDefault="00EF7242" w:rsidP="00EF7242">
      <w:pPr>
        <w:spacing w:line="580" w:lineRule="exact"/>
        <w:ind w:firstLine="555"/>
        <w:rPr>
          <w:rFonts w:ascii="仿宋_GB2312" w:eastAsia="仿宋_GB2312"/>
          <w:sz w:val="28"/>
          <w:szCs w:val="28"/>
        </w:rPr>
      </w:pPr>
      <w:r>
        <w:rPr>
          <w:rFonts w:ascii="仿宋_GB2312" w:eastAsia="仿宋_GB2312" w:hint="eastAsia"/>
          <w:sz w:val="28"/>
          <w:szCs w:val="28"/>
        </w:rPr>
        <w:t>在对幼儿园进行综合督导评估过程中，督导组听取了园领导所作的《</w:t>
      </w:r>
      <w:r w:rsidRPr="0059365B">
        <w:rPr>
          <w:rFonts w:ascii="仿宋_GB2312" w:eastAsia="仿宋_GB2312" w:hint="eastAsia"/>
          <w:sz w:val="28"/>
          <w:szCs w:val="28"/>
        </w:rPr>
        <w:t>践行规范管理 初显课程特色</w:t>
      </w:r>
      <w:r>
        <w:rPr>
          <w:rFonts w:ascii="仿宋_GB2312" w:eastAsia="仿宋_GB2312" w:hint="eastAsia"/>
          <w:sz w:val="28"/>
          <w:szCs w:val="28"/>
        </w:rPr>
        <w:t>》自评汇报，巡视察看了园容园貌及相关设施设备，观摩了12个班次的半日活动，对全园</w:t>
      </w:r>
      <w:r w:rsidRPr="007F5EA1">
        <w:rPr>
          <w:rFonts w:ascii="仿宋_GB2312" w:eastAsia="仿宋_GB2312" w:hint="eastAsia"/>
          <w:sz w:val="28"/>
          <w:szCs w:val="28"/>
        </w:rPr>
        <w:t>16</w:t>
      </w:r>
      <w:r>
        <w:rPr>
          <w:rFonts w:ascii="仿宋_GB2312" w:eastAsia="仿宋_GB2312" w:hint="eastAsia"/>
          <w:sz w:val="28"/>
          <w:szCs w:val="28"/>
        </w:rPr>
        <w:t>位教职工、40位幼儿家长和北站街道</w:t>
      </w:r>
      <w:r w:rsidRPr="009E5A9C">
        <w:rPr>
          <w:rFonts w:ascii="仿宋_GB2312" w:eastAsia="仿宋_GB2312"/>
          <w:sz w:val="28"/>
          <w:szCs w:val="28"/>
        </w:rPr>
        <w:t>社教科</w:t>
      </w:r>
      <w:r>
        <w:rPr>
          <w:rFonts w:ascii="仿宋_GB2312" w:eastAsia="仿宋_GB2312" w:hint="eastAsia"/>
          <w:sz w:val="28"/>
          <w:szCs w:val="28"/>
        </w:rPr>
        <w:t>进行了问卷抽样调查；与幼儿园书记、中层干部及教职工进行了</w:t>
      </w:r>
      <w:r w:rsidRPr="00C57616">
        <w:rPr>
          <w:rFonts w:ascii="仿宋_GB2312" w:eastAsia="仿宋_GB2312" w:hint="eastAsia"/>
          <w:sz w:val="28"/>
          <w:szCs w:val="28"/>
        </w:rPr>
        <w:t>28</w:t>
      </w:r>
      <w:r>
        <w:rPr>
          <w:rFonts w:ascii="仿宋_GB2312" w:eastAsia="仿宋_GB2312" w:hint="eastAsia"/>
          <w:sz w:val="28"/>
          <w:szCs w:val="28"/>
        </w:rPr>
        <w:t>人次的个别访谈；查阅了学校管理、保育教育、安全卫生、教师发展等相关资料。对照《静安区幼儿园发展性督导评价指标（试行稿）》，进行了汇总与分析，形成督导评估报告如下。</w:t>
      </w:r>
    </w:p>
    <w:p w:rsidR="00EF7242" w:rsidRPr="007176E7" w:rsidRDefault="00EF7242" w:rsidP="00EF7242">
      <w:pPr>
        <w:spacing w:line="580" w:lineRule="exact"/>
        <w:ind w:firstLineChars="196" w:firstLine="551"/>
        <w:rPr>
          <w:rFonts w:asciiTheme="majorEastAsia" w:eastAsiaTheme="majorEastAsia" w:hAnsiTheme="majorEastAsia"/>
          <w:b/>
          <w:sz w:val="28"/>
          <w:szCs w:val="28"/>
        </w:rPr>
      </w:pPr>
      <w:r w:rsidRPr="007176E7">
        <w:rPr>
          <w:rFonts w:asciiTheme="majorEastAsia" w:eastAsiaTheme="majorEastAsia" w:hAnsiTheme="majorEastAsia" w:hint="eastAsia"/>
          <w:b/>
          <w:sz w:val="28"/>
          <w:szCs w:val="28"/>
        </w:rPr>
        <w:t>一、概况</w:t>
      </w:r>
    </w:p>
    <w:p w:rsidR="00EF7242" w:rsidRDefault="00EF7242" w:rsidP="00EF7242">
      <w:pPr>
        <w:spacing w:line="580" w:lineRule="exact"/>
        <w:ind w:firstLine="555"/>
        <w:rPr>
          <w:rFonts w:ascii="仿宋_GB2312" w:eastAsia="仿宋_GB2312"/>
          <w:sz w:val="28"/>
          <w:szCs w:val="28"/>
        </w:rPr>
      </w:pPr>
      <w:r w:rsidRPr="004C67DE">
        <w:rPr>
          <w:rFonts w:ascii="仿宋_GB2312" w:eastAsia="仿宋_GB2312" w:hint="eastAsia"/>
          <w:sz w:val="28"/>
          <w:szCs w:val="28"/>
        </w:rPr>
        <w:t>上海市静安区慧思顿高瞻幼儿园2017年9月1</w:t>
      </w:r>
      <w:r>
        <w:rPr>
          <w:rFonts w:ascii="仿宋_GB2312" w:eastAsia="仿宋_GB2312" w:hint="eastAsia"/>
          <w:sz w:val="28"/>
          <w:szCs w:val="28"/>
        </w:rPr>
        <w:t>日正式成立，是为实现我区</w:t>
      </w:r>
      <w:r w:rsidRPr="00B15115">
        <w:rPr>
          <w:rFonts w:ascii="仿宋_GB2312" w:eastAsia="仿宋_GB2312" w:hint="eastAsia"/>
          <w:sz w:val="28"/>
          <w:szCs w:val="28"/>
        </w:rPr>
        <w:t>“更高品质的教育国际化、更高水平的教育现代化”目标</w:t>
      </w:r>
      <w:r>
        <w:rPr>
          <w:rFonts w:ascii="仿宋_GB2312" w:eastAsia="仿宋_GB2312" w:hint="eastAsia"/>
          <w:sz w:val="28"/>
          <w:szCs w:val="28"/>
        </w:rPr>
        <w:t>，</w:t>
      </w:r>
      <w:r w:rsidRPr="00C30E91">
        <w:rPr>
          <w:rFonts w:ascii="仿宋_GB2312" w:eastAsia="仿宋_GB2312" w:hint="eastAsia"/>
          <w:sz w:val="28"/>
          <w:szCs w:val="28"/>
        </w:rPr>
        <w:t>结合美国高瞻</w:t>
      </w:r>
      <w:r w:rsidRPr="00674DEA">
        <w:rPr>
          <w:rFonts w:ascii="仿宋_GB2312" w:eastAsia="仿宋_GB2312" w:hint="eastAsia"/>
          <w:sz w:val="28"/>
          <w:szCs w:val="28"/>
        </w:rPr>
        <w:t>学前教育体系HighScope标准</w:t>
      </w:r>
      <w:r>
        <w:rPr>
          <w:rFonts w:ascii="仿宋_GB2312" w:eastAsia="仿宋_GB2312" w:hint="eastAsia"/>
          <w:sz w:val="28"/>
          <w:szCs w:val="28"/>
        </w:rPr>
        <w:t>，</w:t>
      </w:r>
      <w:r w:rsidRPr="00674DEA">
        <w:rPr>
          <w:rFonts w:ascii="仿宋_GB2312" w:eastAsia="仿宋_GB2312" w:hint="eastAsia"/>
          <w:sz w:val="28"/>
          <w:szCs w:val="28"/>
        </w:rPr>
        <w:t>由静安区教育局</w:t>
      </w:r>
      <w:r>
        <w:rPr>
          <w:rFonts w:ascii="仿宋_GB2312" w:eastAsia="仿宋_GB2312" w:hint="eastAsia"/>
          <w:sz w:val="28"/>
          <w:szCs w:val="28"/>
        </w:rPr>
        <w:t>与</w:t>
      </w:r>
      <w:r w:rsidRPr="00674DEA">
        <w:rPr>
          <w:rFonts w:ascii="仿宋_GB2312" w:eastAsia="仿宋_GB2312" w:hint="eastAsia"/>
          <w:sz w:val="28"/>
          <w:szCs w:val="28"/>
        </w:rPr>
        <w:t>中国高瞻学前教育科学研究院，共同打造的</w:t>
      </w:r>
      <w:r>
        <w:rPr>
          <w:rFonts w:ascii="仿宋_GB2312" w:eastAsia="仿宋_GB2312" w:hint="eastAsia"/>
          <w:sz w:val="28"/>
          <w:szCs w:val="28"/>
        </w:rPr>
        <w:t>一所</w:t>
      </w:r>
      <w:r w:rsidRPr="00674DEA">
        <w:rPr>
          <w:rFonts w:ascii="仿宋_GB2312" w:eastAsia="仿宋_GB2312" w:hint="eastAsia"/>
          <w:sz w:val="28"/>
          <w:szCs w:val="28"/>
        </w:rPr>
        <w:t>具有地域特色</w:t>
      </w:r>
      <w:r>
        <w:rPr>
          <w:rFonts w:ascii="仿宋_GB2312" w:eastAsia="仿宋_GB2312" w:hint="eastAsia"/>
          <w:sz w:val="28"/>
          <w:szCs w:val="28"/>
        </w:rPr>
        <w:t>的公办幼儿园</w:t>
      </w:r>
      <w:r w:rsidRPr="00674DEA">
        <w:rPr>
          <w:rFonts w:ascii="仿宋_GB2312" w:eastAsia="仿宋_GB2312" w:hint="eastAsia"/>
          <w:sz w:val="28"/>
          <w:szCs w:val="28"/>
        </w:rPr>
        <w:t>，是</w:t>
      </w:r>
      <w:r>
        <w:rPr>
          <w:rFonts w:ascii="仿宋_GB2312" w:eastAsia="仿宋_GB2312" w:hint="eastAsia"/>
          <w:sz w:val="28"/>
          <w:szCs w:val="28"/>
        </w:rPr>
        <w:t>我区</w:t>
      </w:r>
      <w:r w:rsidRPr="00674DEA">
        <w:rPr>
          <w:rFonts w:ascii="仿宋_GB2312" w:eastAsia="仿宋_GB2312" w:hint="eastAsia"/>
          <w:sz w:val="28"/>
          <w:szCs w:val="28"/>
        </w:rPr>
        <w:t>“十三五”</w:t>
      </w:r>
      <w:r>
        <w:rPr>
          <w:rFonts w:ascii="仿宋_GB2312" w:eastAsia="仿宋_GB2312" w:hint="eastAsia"/>
          <w:sz w:val="28"/>
          <w:szCs w:val="28"/>
        </w:rPr>
        <w:t>教育</w:t>
      </w:r>
      <w:r w:rsidRPr="00674DEA">
        <w:rPr>
          <w:rFonts w:ascii="仿宋_GB2312" w:eastAsia="仿宋_GB2312" w:hint="eastAsia"/>
          <w:sz w:val="28"/>
          <w:szCs w:val="28"/>
        </w:rPr>
        <w:t>综合改革</w:t>
      </w:r>
      <w:r>
        <w:rPr>
          <w:rFonts w:ascii="仿宋_GB2312" w:eastAsia="仿宋_GB2312" w:hint="eastAsia"/>
          <w:sz w:val="28"/>
          <w:szCs w:val="28"/>
        </w:rPr>
        <w:t>重大</w:t>
      </w:r>
      <w:r w:rsidRPr="00674DEA">
        <w:rPr>
          <w:rFonts w:ascii="仿宋_GB2312" w:eastAsia="仿宋_GB2312" w:hint="eastAsia"/>
          <w:sz w:val="28"/>
          <w:szCs w:val="28"/>
        </w:rPr>
        <w:t>项目</w:t>
      </w:r>
      <w:r>
        <w:rPr>
          <w:rFonts w:ascii="仿宋_GB2312" w:eastAsia="仿宋_GB2312" w:hint="eastAsia"/>
          <w:sz w:val="28"/>
          <w:szCs w:val="28"/>
        </w:rPr>
        <w:t>之一</w:t>
      </w:r>
      <w:r w:rsidRPr="00674DEA">
        <w:rPr>
          <w:rFonts w:ascii="仿宋_GB2312" w:eastAsia="仿宋_GB2312" w:hint="eastAsia"/>
          <w:sz w:val="28"/>
          <w:szCs w:val="28"/>
        </w:rPr>
        <w:t>。</w:t>
      </w:r>
      <w:r w:rsidRPr="004C67DE">
        <w:rPr>
          <w:rFonts w:ascii="仿宋_GB2312" w:eastAsia="仿宋_GB2312" w:hint="eastAsia"/>
          <w:sz w:val="28"/>
          <w:szCs w:val="28"/>
        </w:rPr>
        <w:t>2019年1月8日正式挂牌中国高瞻学前教育科学研</w:t>
      </w:r>
      <w:r w:rsidRPr="004C67DE">
        <w:rPr>
          <w:rFonts w:ascii="仿宋_GB2312" w:eastAsia="仿宋_GB2312" w:hint="eastAsia"/>
          <w:sz w:val="28"/>
          <w:szCs w:val="28"/>
        </w:rPr>
        <w:lastRenderedPageBreak/>
        <w:t>究院课程实验园。</w:t>
      </w:r>
    </w:p>
    <w:p w:rsidR="00EF7242" w:rsidRPr="004C67DE" w:rsidRDefault="00EF7242" w:rsidP="00EF7242">
      <w:pPr>
        <w:spacing w:line="580" w:lineRule="exact"/>
        <w:ind w:firstLine="555"/>
        <w:rPr>
          <w:rFonts w:ascii="仿宋_GB2312" w:eastAsia="仿宋_GB2312"/>
          <w:sz w:val="28"/>
          <w:szCs w:val="28"/>
        </w:rPr>
      </w:pPr>
      <w:r>
        <w:rPr>
          <w:rFonts w:ascii="仿宋_GB2312" w:eastAsia="仿宋_GB2312" w:hint="eastAsia"/>
          <w:sz w:val="28"/>
          <w:szCs w:val="28"/>
        </w:rPr>
        <w:t>幼儿园</w:t>
      </w:r>
      <w:r w:rsidRPr="00B15115">
        <w:rPr>
          <w:rFonts w:ascii="仿宋_GB2312" w:eastAsia="仿宋_GB2312" w:hint="eastAsia"/>
          <w:sz w:val="28"/>
          <w:szCs w:val="28"/>
        </w:rPr>
        <w:t>现有6个班，</w:t>
      </w:r>
      <w:r>
        <w:rPr>
          <w:rFonts w:ascii="仿宋_GB2312" w:eastAsia="仿宋_GB2312" w:hint="eastAsia"/>
          <w:sz w:val="28"/>
          <w:szCs w:val="28"/>
        </w:rPr>
        <w:t>包括</w:t>
      </w:r>
      <w:r w:rsidRPr="00B15115">
        <w:rPr>
          <w:rFonts w:ascii="仿宋_GB2312" w:eastAsia="仿宋_GB2312" w:hint="eastAsia"/>
          <w:sz w:val="28"/>
          <w:szCs w:val="28"/>
        </w:rPr>
        <w:t>2个托班</w:t>
      </w:r>
      <w:r>
        <w:rPr>
          <w:rFonts w:ascii="仿宋_GB2312" w:eastAsia="仿宋_GB2312" w:hint="eastAsia"/>
          <w:sz w:val="28"/>
          <w:szCs w:val="28"/>
        </w:rPr>
        <w:t>、</w:t>
      </w:r>
      <w:r w:rsidRPr="00B15115">
        <w:rPr>
          <w:rFonts w:ascii="仿宋_GB2312" w:eastAsia="仿宋_GB2312" w:hint="eastAsia"/>
          <w:sz w:val="28"/>
          <w:szCs w:val="28"/>
        </w:rPr>
        <w:t>1个小班</w:t>
      </w:r>
      <w:r>
        <w:rPr>
          <w:rFonts w:ascii="仿宋_GB2312" w:eastAsia="仿宋_GB2312" w:hint="eastAsia"/>
          <w:sz w:val="28"/>
          <w:szCs w:val="28"/>
        </w:rPr>
        <w:t>、</w:t>
      </w:r>
      <w:r w:rsidRPr="00B15115">
        <w:rPr>
          <w:rFonts w:ascii="仿宋_GB2312" w:eastAsia="仿宋_GB2312" w:hint="eastAsia"/>
          <w:sz w:val="28"/>
          <w:szCs w:val="28"/>
        </w:rPr>
        <w:t>1个中班</w:t>
      </w:r>
      <w:r>
        <w:rPr>
          <w:rFonts w:ascii="仿宋_GB2312" w:eastAsia="仿宋_GB2312" w:hint="eastAsia"/>
          <w:sz w:val="28"/>
          <w:szCs w:val="28"/>
        </w:rPr>
        <w:t>和</w:t>
      </w:r>
      <w:r w:rsidRPr="00B15115">
        <w:rPr>
          <w:rFonts w:ascii="仿宋_GB2312" w:eastAsia="仿宋_GB2312" w:hint="eastAsia"/>
          <w:sz w:val="28"/>
          <w:szCs w:val="28"/>
        </w:rPr>
        <w:t>2个大班，在园幼儿总数为115</w:t>
      </w:r>
      <w:r>
        <w:rPr>
          <w:rFonts w:ascii="仿宋_GB2312" w:eastAsia="仿宋_GB2312" w:hint="eastAsia"/>
          <w:sz w:val="28"/>
          <w:szCs w:val="28"/>
        </w:rPr>
        <w:t>人。全园有在编教师</w:t>
      </w:r>
      <w:r w:rsidRPr="004C67DE">
        <w:rPr>
          <w:rFonts w:ascii="仿宋_GB2312" w:eastAsia="仿宋_GB2312" w:hint="eastAsia"/>
          <w:sz w:val="28"/>
          <w:szCs w:val="28"/>
        </w:rPr>
        <w:t>21</w:t>
      </w:r>
      <w:r w:rsidRPr="009F70F4">
        <w:rPr>
          <w:rFonts w:ascii="仿宋_GB2312" w:eastAsia="仿宋_GB2312" w:hint="eastAsia"/>
          <w:sz w:val="28"/>
          <w:szCs w:val="28"/>
        </w:rPr>
        <w:t>人，</w:t>
      </w:r>
      <w:r>
        <w:rPr>
          <w:rFonts w:ascii="仿宋_GB2312" w:eastAsia="仿宋_GB2312" w:hint="eastAsia"/>
          <w:sz w:val="28"/>
          <w:szCs w:val="28"/>
        </w:rPr>
        <w:t>平均年龄</w:t>
      </w:r>
      <w:r w:rsidRPr="007D6302">
        <w:rPr>
          <w:rFonts w:ascii="仿宋_GB2312" w:eastAsia="仿宋_GB2312" w:hint="eastAsia"/>
          <w:sz w:val="28"/>
          <w:szCs w:val="28"/>
        </w:rPr>
        <w:t>34.5</w:t>
      </w:r>
      <w:r>
        <w:rPr>
          <w:rFonts w:ascii="仿宋_GB2312" w:eastAsia="仿宋_GB2312" w:hint="eastAsia"/>
          <w:sz w:val="28"/>
          <w:szCs w:val="28"/>
        </w:rPr>
        <w:t>岁。其中专任教师</w:t>
      </w:r>
      <w:r w:rsidRPr="00E41290">
        <w:rPr>
          <w:rFonts w:ascii="仿宋_GB2312" w:eastAsia="仿宋_GB2312" w:hint="eastAsia"/>
          <w:sz w:val="28"/>
          <w:szCs w:val="28"/>
        </w:rPr>
        <w:t>16</w:t>
      </w:r>
      <w:r>
        <w:rPr>
          <w:rFonts w:ascii="仿宋_GB2312" w:eastAsia="仿宋_GB2312" w:hint="eastAsia"/>
          <w:sz w:val="28"/>
          <w:szCs w:val="28"/>
        </w:rPr>
        <w:t>人，100%本科及以上学历；</w:t>
      </w:r>
      <w:r w:rsidRPr="004C67DE">
        <w:rPr>
          <w:rFonts w:ascii="仿宋_GB2312" w:eastAsia="仿宋_GB2312" w:hint="eastAsia"/>
          <w:sz w:val="28"/>
          <w:szCs w:val="28"/>
        </w:rPr>
        <w:t>40岁以下青年教师</w:t>
      </w:r>
      <w:r w:rsidRPr="00E41290">
        <w:rPr>
          <w:rFonts w:ascii="仿宋_GB2312" w:eastAsia="仿宋_GB2312" w:hint="eastAsia"/>
          <w:sz w:val="28"/>
          <w:szCs w:val="28"/>
        </w:rPr>
        <w:t>14</w:t>
      </w:r>
      <w:r w:rsidRPr="004C67DE">
        <w:rPr>
          <w:rFonts w:ascii="仿宋_GB2312" w:eastAsia="仿宋_GB2312" w:hint="eastAsia"/>
          <w:sz w:val="28"/>
          <w:szCs w:val="28"/>
        </w:rPr>
        <w:t>人，占</w:t>
      </w:r>
      <w:r>
        <w:rPr>
          <w:rFonts w:ascii="仿宋_GB2312" w:eastAsia="仿宋_GB2312" w:hint="eastAsia"/>
          <w:sz w:val="28"/>
          <w:szCs w:val="28"/>
        </w:rPr>
        <w:t>比</w:t>
      </w:r>
      <w:r w:rsidRPr="00E41290">
        <w:rPr>
          <w:rFonts w:ascii="仿宋_GB2312" w:eastAsia="仿宋_GB2312" w:hint="eastAsia"/>
          <w:sz w:val="28"/>
          <w:szCs w:val="28"/>
        </w:rPr>
        <w:t>88</w:t>
      </w:r>
      <w:r w:rsidRPr="004C67DE">
        <w:rPr>
          <w:rFonts w:ascii="仿宋_GB2312" w:eastAsia="仿宋_GB2312" w:hint="eastAsia"/>
          <w:sz w:val="28"/>
          <w:szCs w:val="28"/>
        </w:rPr>
        <w:t>%。</w:t>
      </w:r>
      <w:r>
        <w:rPr>
          <w:rFonts w:ascii="仿宋_GB2312" w:eastAsia="仿宋_GB2312" w:hint="eastAsia"/>
          <w:sz w:val="28"/>
          <w:szCs w:val="28"/>
        </w:rPr>
        <w:t>另有</w:t>
      </w:r>
      <w:r w:rsidRPr="004C67DE">
        <w:rPr>
          <w:rFonts w:ascii="仿宋_GB2312" w:eastAsia="仿宋_GB2312" w:hint="eastAsia"/>
          <w:sz w:val="28"/>
          <w:szCs w:val="28"/>
        </w:rPr>
        <w:t>保健、保育、营养三大员共</w:t>
      </w:r>
      <w:r>
        <w:rPr>
          <w:rFonts w:ascii="仿宋_GB2312" w:eastAsia="仿宋_GB2312" w:hint="eastAsia"/>
          <w:sz w:val="28"/>
          <w:szCs w:val="28"/>
        </w:rPr>
        <w:t>计</w:t>
      </w:r>
      <w:r w:rsidRPr="004C67DE">
        <w:rPr>
          <w:rFonts w:ascii="仿宋_GB2312" w:eastAsia="仿宋_GB2312" w:hint="eastAsia"/>
          <w:sz w:val="28"/>
          <w:szCs w:val="28"/>
        </w:rPr>
        <w:t>9人，均持证上岗。</w:t>
      </w:r>
      <w:r>
        <w:rPr>
          <w:rFonts w:ascii="仿宋_GB2312" w:eastAsia="仿宋_GB2312" w:hint="eastAsia"/>
          <w:sz w:val="28"/>
          <w:szCs w:val="28"/>
        </w:rPr>
        <w:t>幼儿园占地面积</w:t>
      </w:r>
      <w:r w:rsidRPr="004C67DE">
        <w:rPr>
          <w:rFonts w:ascii="仿宋_GB2312" w:eastAsia="仿宋_GB2312" w:hint="eastAsia"/>
          <w:sz w:val="28"/>
          <w:szCs w:val="28"/>
        </w:rPr>
        <w:t>3966</w:t>
      </w:r>
      <w:r>
        <w:rPr>
          <w:rFonts w:ascii="仿宋_GB2312" w:eastAsia="仿宋_GB2312" w:hint="eastAsia"/>
          <w:sz w:val="28"/>
          <w:szCs w:val="28"/>
        </w:rPr>
        <w:t>平方米，建筑面积</w:t>
      </w:r>
      <w:r w:rsidRPr="004C67DE">
        <w:rPr>
          <w:rFonts w:ascii="仿宋_GB2312" w:eastAsia="仿宋_GB2312" w:hint="eastAsia"/>
          <w:sz w:val="28"/>
          <w:szCs w:val="28"/>
        </w:rPr>
        <w:t>4988</w:t>
      </w:r>
      <w:r>
        <w:rPr>
          <w:rFonts w:ascii="仿宋_GB2312" w:eastAsia="仿宋_GB2312" w:hint="eastAsia"/>
          <w:sz w:val="28"/>
          <w:szCs w:val="28"/>
        </w:rPr>
        <w:t>平方米，户外活动场地面积</w:t>
      </w:r>
      <w:r w:rsidRPr="004C67DE">
        <w:rPr>
          <w:rFonts w:ascii="仿宋_GB2312" w:eastAsia="仿宋_GB2312" w:hint="eastAsia"/>
          <w:sz w:val="28"/>
          <w:szCs w:val="28"/>
        </w:rPr>
        <w:t>1050</w:t>
      </w:r>
      <w:r>
        <w:rPr>
          <w:rFonts w:ascii="仿宋_GB2312" w:eastAsia="仿宋_GB2312" w:hint="eastAsia"/>
          <w:sz w:val="28"/>
          <w:szCs w:val="28"/>
        </w:rPr>
        <w:t>平方米，园内绿化总面积</w:t>
      </w:r>
      <w:r w:rsidRPr="004C67DE">
        <w:rPr>
          <w:rFonts w:ascii="仿宋_GB2312" w:eastAsia="仿宋_GB2312" w:hint="eastAsia"/>
          <w:sz w:val="28"/>
          <w:szCs w:val="28"/>
        </w:rPr>
        <w:t>1431</w:t>
      </w:r>
      <w:r>
        <w:rPr>
          <w:rFonts w:ascii="仿宋_GB2312" w:eastAsia="仿宋_GB2312" w:hint="eastAsia"/>
          <w:sz w:val="28"/>
          <w:szCs w:val="28"/>
        </w:rPr>
        <w:t>平方米。园内设施设备齐全，建有</w:t>
      </w:r>
      <w:r w:rsidR="00541332">
        <w:rPr>
          <w:rFonts w:ascii="仿宋_GB2312" w:eastAsia="仿宋_GB2312" w:hint="eastAsia"/>
          <w:sz w:val="28"/>
          <w:szCs w:val="28"/>
        </w:rPr>
        <w:t>科探室、美</w:t>
      </w:r>
      <w:r w:rsidR="001E4188">
        <w:rPr>
          <w:rFonts w:ascii="仿宋_GB2312" w:eastAsia="仿宋_GB2312" w:hint="eastAsia"/>
          <w:sz w:val="28"/>
          <w:szCs w:val="28"/>
        </w:rPr>
        <w:t>工坊、阅读</w:t>
      </w:r>
      <w:r w:rsidR="00541332">
        <w:rPr>
          <w:rFonts w:ascii="仿宋_GB2312" w:eastAsia="仿宋_GB2312" w:hint="eastAsia"/>
          <w:sz w:val="28"/>
          <w:szCs w:val="28"/>
        </w:rPr>
        <w:t>室</w:t>
      </w:r>
      <w:r w:rsidRPr="002B43DF">
        <w:rPr>
          <w:rFonts w:ascii="仿宋_GB2312" w:eastAsia="仿宋_GB2312" w:hint="eastAsia"/>
          <w:sz w:val="28"/>
          <w:szCs w:val="28"/>
        </w:rPr>
        <w:t>等</w:t>
      </w:r>
      <w:r w:rsidRPr="00B15115">
        <w:rPr>
          <w:rFonts w:ascii="仿宋_GB2312" w:eastAsia="仿宋_GB2312" w:hint="eastAsia"/>
          <w:sz w:val="28"/>
          <w:szCs w:val="28"/>
        </w:rPr>
        <w:t>专用活动室</w:t>
      </w:r>
      <w:r>
        <w:rPr>
          <w:rFonts w:ascii="仿宋_GB2312" w:eastAsia="仿宋_GB2312" w:hint="eastAsia"/>
          <w:sz w:val="28"/>
          <w:szCs w:val="28"/>
        </w:rPr>
        <w:t>3</w:t>
      </w:r>
      <w:r w:rsidRPr="002B43DF">
        <w:rPr>
          <w:rFonts w:ascii="仿宋_GB2312" w:eastAsia="仿宋_GB2312" w:hint="eastAsia"/>
          <w:sz w:val="28"/>
          <w:szCs w:val="28"/>
        </w:rPr>
        <w:t>间</w:t>
      </w:r>
      <w:r>
        <w:rPr>
          <w:rFonts w:ascii="仿宋_GB2312" w:eastAsia="仿宋_GB2312" w:hint="eastAsia"/>
          <w:sz w:val="28"/>
          <w:szCs w:val="28"/>
        </w:rPr>
        <w:t>，</w:t>
      </w:r>
      <w:r w:rsidRPr="00E47FB0">
        <w:rPr>
          <w:rFonts w:ascii="仿宋_GB2312" w:eastAsia="仿宋_GB2312" w:hint="eastAsia"/>
          <w:sz w:val="28"/>
          <w:szCs w:val="28"/>
        </w:rPr>
        <w:t>多功能活动室1间，</w:t>
      </w:r>
      <w:r w:rsidRPr="002522A3">
        <w:rPr>
          <w:rFonts w:ascii="仿宋_GB2312" w:eastAsia="仿宋_GB2312" w:hint="eastAsia"/>
          <w:sz w:val="28"/>
          <w:szCs w:val="28"/>
        </w:rPr>
        <w:t>并根据幼儿特点</w:t>
      </w:r>
      <w:r>
        <w:rPr>
          <w:rFonts w:ascii="仿宋_GB2312" w:eastAsia="仿宋_GB2312" w:hint="eastAsia"/>
          <w:sz w:val="28"/>
          <w:szCs w:val="28"/>
        </w:rPr>
        <w:t>，</w:t>
      </w:r>
      <w:r w:rsidRPr="002522A3">
        <w:rPr>
          <w:rFonts w:ascii="仿宋_GB2312" w:eastAsia="仿宋_GB2312" w:hint="eastAsia"/>
          <w:sz w:val="28"/>
          <w:szCs w:val="28"/>
        </w:rPr>
        <w:t>在每</w:t>
      </w:r>
      <w:r>
        <w:rPr>
          <w:rFonts w:ascii="仿宋_GB2312" w:eastAsia="仿宋_GB2312" w:hint="eastAsia"/>
          <w:sz w:val="28"/>
          <w:szCs w:val="28"/>
        </w:rPr>
        <w:t>个楼面设有开放式建构游戏空间</w:t>
      </w:r>
      <w:r w:rsidRPr="002B43DF">
        <w:rPr>
          <w:rFonts w:ascii="仿宋_GB2312" w:eastAsia="仿宋_GB2312" w:hint="eastAsia"/>
          <w:sz w:val="28"/>
          <w:szCs w:val="28"/>
        </w:rPr>
        <w:t>。</w:t>
      </w:r>
    </w:p>
    <w:p w:rsidR="00EF7242" w:rsidRPr="00DC332A" w:rsidRDefault="00EF7242" w:rsidP="00EF7242">
      <w:pPr>
        <w:spacing w:line="580" w:lineRule="exact"/>
        <w:ind w:firstLineChars="200" w:firstLine="560"/>
        <w:rPr>
          <w:rFonts w:ascii="仿宋_GB2312" w:eastAsia="仿宋_GB2312"/>
          <w:sz w:val="28"/>
          <w:szCs w:val="28"/>
        </w:rPr>
      </w:pPr>
      <w:r w:rsidRPr="00DC332A">
        <w:rPr>
          <w:rFonts w:ascii="仿宋_GB2312" w:eastAsia="仿宋_GB2312" w:hint="eastAsia"/>
          <w:sz w:val="28"/>
          <w:szCs w:val="28"/>
        </w:rPr>
        <w:t>幼儿园</w:t>
      </w:r>
      <w:r>
        <w:rPr>
          <w:rFonts w:ascii="仿宋_GB2312" w:eastAsia="仿宋_GB2312" w:hint="eastAsia"/>
          <w:sz w:val="28"/>
          <w:szCs w:val="28"/>
        </w:rPr>
        <w:t>以“四个一”为纽带，围绕</w:t>
      </w:r>
      <w:r w:rsidRPr="0006068D">
        <w:rPr>
          <w:rFonts w:ascii="仿宋_GB2312" w:eastAsia="仿宋_GB2312" w:hint="eastAsia"/>
          <w:sz w:val="28"/>
          <w:szCs w:val="28"/>
        </w:rPr>
        <w:t>“主动学习</w:t>
      </w:r>
      <w:r>
        <w:rPr>
          <w:rFonts w:ascii="仿宋_GB2312" w:eastAsia="仿宋_GB2312" w:hint="eastAsia"/>
          <w:sz w:val="28"/>
          <w:szCs w:val="28"/>
        </w:rPr>
        <w:t xml:space="preserve"> </w:t>
      </w:r>
      <w:r w:rsidRPr="0006068D">
        <w:rPr>
          <w:rFonts w:ascii="仿宋_GB2312" w:eastAsia="仿宋_GB2312" w:hint="eastAsia"/>
          <w:sz w:val="28"/>
          <w:szCs w:val="28"/>
        </w:rPr>
        <w:t>守护童心”</w:t>
      </w:r>
      <w:r>
        <w:rPr>
          <w:rFonts w:ascii="仿宋_GB2312" w:eastAsia="仿宋_GB2312" w:hint="eastAsia"/>
          <w:sz w:val="28"/>
          <w:szCs w:val="28"/>
        </w:rPr>
        <w:t>的</w:t>
      </w:r>
      <w:r w:rsidRPr="0006068D">
        <w:rPr>
          <w:rFonts w:ascii="仿宋_GB2312" w:eastAsia="仿宋_GB2312" w:hint="eastAsia"/>
          <w:sz w:val="28"/>
          <w:szCs w:val="28"/>
        </w:rPr>
        <w:t>核心理念，</w:t>
      </w:r>
      <w:r>
        <w:rPr>
          <w:rFonts w:ascii="仿宋_GB2312" w:eastAsia="仿宋_GB2312" w:hint="eastAsia"/>
          <w:sz w:val="28"/>
          <w:szCs w:val="28"/>
        </w:rPr>
        <w:t>与</w:t>
      </w:r>
      <w:r w:rsidRPr="002522A3">
        <w:rPr>
          <w:rFonts w:ascii="仿宋_GB2312" w:eastAsia="仿宋_GB2312" w:hint="eastAsia"/>
          <w:sz w:val="28"/>
          <w:szCs w:val="28"/>
        </w:rPr>
        <w:t>高瞻学术部</w:t>
      </w:r>
      <w:r>
        <w:rPr>
          <w:rFonts w:ascii="仿宋_GB2312" w:eastAsia="仿宋_GB2312" w:hint="eastAsia"/>
          <w:sz w:val="28"/>
          <w:szCs w:val="28"/>
        </w:rPr>
        <w:t>通过</w:t>
      </w:r>
      <w:r w:rsidRPr="002522A3">
        <w:rPr>
          <w:rFonts w:ascii="仿宋_GB2312" w:eastAsia="仿宋_GB2312" w:hint="eastAsia"/>
          <w:sz w:val="28"/>
          <w:szCs w:val="28"/>
        </w:rPr>
        <w:t>课程共建、教师共培、资源共享等机制</w:t>
      </w:r>
      <w:r>
        <w:rPr>
          <w:rFonts w:ascii="仿宋_GB2312" w:eastAsia="仿宋_GB2312" w:hint="eastAsia"/>
          <w:sz w:val="28"/>
          <w:szCs w:val="28"/>
        </w:rPr>
        <w:t>，</w:t>
      </w:r>
      <w:r w:rsidRPr="00DC332A">
        <w:rPr>
          <w:rFonts w:ascii="仿宋_GB2312" w:eastAsia="仿宋_GB2312" w:hint="eastAsia"/>
          <w:sz w:val="28"/>
          <w:szCs w:val="28"/>
        </w:rPr>
        <w:t>努力</w:t>
      </w:r>
      <w:r>
        <w:rPr>
          <w:rFonts w:ascii="仿宋_GB2312" w:eastAsia="仿宋_GB2312" w:hint="eastAsia"/>
          <w:sz w:val="28"/>
          <w:szCs w:val="28"/>
        </w:rPr>
        <w:t>实践合作办学新路径，</w:t>
      </w:r>
      <w:r w:rsidRPr="00DC332A">
        <w:rPr>
          <w:rFonts w:ascii="仿宋_GB2312" w:eastAsia="仿宋_GB2312" w:hint="eastAsia"/>
          <w:sz w:val="28"/>
          <w:szCs w:val="28"/>
        </w:rPr>
        <w:t>逐步形成</w:t>
      </w:r>
      <w:r>
        <w:rPr>
          <w:rFonts w:ascii="仿宋_GB2312" w:eastAsia="仿宋_GB2312" w:hint="eastAsia"/>
          <w:sz w:val="28"/>
          <w:szCs w:val="28"/>
        </w:rPr>
        <w:t>了家园、社区共建共育、合作共赢的发展态势，</w:t>
      </w:r>
      <w:r w:rsidRPr="00DC332A">
        <w:rPr>
          <w:rFonts w:ascii="仿宋_GB2312" w:eastAsia="仿宋_GB2312" w:hint="eastAsia"/>
          <w:sz w:val="28"/>
          <w:szCs w:val="28"/>
        </w:rPr>
        <w:t>办园</w:t>
      </w:r>
      <w:r>
        <w:rPr>
          <w:rFonts w:ascii="仿宋_GB2312" w:eastAsia="仿宋_GB2312" w:hint="eastAsia"/>
          <w:sz w:val="28"/>
          <w:szCs w:val="28"/>
        </w:rPr>
        <w:t>声誉</w:t>
      </w:r>
      <w:r w:rsidRPr="00DC332A">
        <w:rPr>
          <w:rFonts w:ascii="仿宋_GB2312" w:eastAsia="仿宋_GB2312" w:hint="eastAsia"/>
          <w:sz w:val="28"/>
          <w:szCs w:val="28"/>
        </w:rPr>
        <w:t>逐年提高</w:t>
      </w:r>
      <w:r>
        <w:rPr>
          <w:rFonts w:ascii="仿宋_GB2312" w:eastAsia="仿宋_GB2312" w:hint="eastAsia"/>
          <w:sz w:val="28"/>
          <w:szCs w:val="28"/>
        </w:rPr>
        <w:t>。幼儿园的托幼一体办园成效被</w:t>
      </w:r>
      <w:r w:rsidRPr="00DC332A">
        <w:rPr>
          <w:rFonts w:ascii="仿宋_GB2312" w:eastAsia="仿宋_GB2312" w:hint="eastAsia"/>
          <w:sz w:val="28"/>
          <w:szCs w:val="28"/>
        </w:rPr>
        <w:t>《解放日报》和《文汇报》分别报道</w:t>
      </w:r>
      <w:r>
        <w:rPr>
          <w:rFonts w:ascii="仿宋_GB2312" w:eastAsia="仿宋_GB2312" w:hint="eastAsia"/>
          <w:sz w:val="28"/>
          <w:szCs w:val="28"/>
        </w:rPr>
        <w:t>。</w:t>
      </w:r>
      <w:r w:rsidRPr="00DC332A">
        <w:rPr>
          <w:rFonts w:ascii="仿宋_GB2312" w:eastAsia="仿宋_GB2312" w:hint="eastAsia"/>
          <w:sz w:val="28"/>
          <w:szCs w:val="28"/>
        </w:rPr>
        <w:t>幼儿园</w:t>
      </w:r>
      <w:r>
        <w:rPr>
          <w:rFonts w:ascii="仿宋_GB2312" w:eastAsia="仿宋_GB2312" w:hint="eastAsia"/>
          <w:sz w:val="28"/>
          <w:szCs w:val="28"/>
        </w:rPr>
        <w:t>获2019年度</w:t>
      </w:r>
      <w:r w:rsidRPr="00463E2C">
        <w:rPr>
          <w:rFonts w:ascii="仿宋_GB2312" w:eastAsia="仿宋_GB2312" w:hint="eastAsia"/>
          <w:sz w:val="28"/>
          <w:szCs w:val="28"/>
        </w:rPr>
        <w:t>“上海市无烟单位”</w:t>
      </w:r>
      <w:r>
        <w:rPr>
          <w:rFonts w:ascii="仿宋_GB2312" w:eastAsia="仿宋_GB2312" w:hint="eastAsia"/>
          <w:sz w:val="28"/>
          <w:szCs w:val="28"/>
        </w:rPr>
        <w:t>、</w:t>
      </w:r>
      <w:r w:rsidRPr="002657C8">
        <w:rPr>
          <w:rFonts w:ascii="仿宋_GB2312" w:eastAsia="仿宋_GB2312" w:hint="eastAsia"/>
          <w:sz w:val="28"/>
          <w:szCs w:val="28"/>
        </w:rPr>
        <w:t>2019～2020年度</w:t>
      </w:r>
      <w:r>
        <w:rPr>
          <w:rFonts w:ascii="仿宋_GB2312" w:eastAsia="仿宋_GB2312" w:hint="eastAsia"/>
          <w:sz w:val="28"/>
          <w:szCs w:val="28"/>
        </w:rPr>
        <w:t>“</w:t>
      </w:r>
      <w:r w:rsidRPr="00DC332A">
        <w:rPr>
          <w:rFonts w:ascii="仿宋_GB2312" w:eastAsia="仿宋_GB2312" w:hint="eastAsia"/>
          <w:sz w:val="28"/>
          <w:szCs w:val="28"/>
        </w:rPr>
        <w:t>静安区文明单位</w:t>
      </w:r>
      <w:r>
        <w:rPr>
          <w:rFonts w:ascii="仿宋_GB2312" w:eastAsia="仿宋_GB2312" w:hint="eastAsia"/>
          <w:sz w:val="28"/>
          <w:szCs w:val="28"/>
        </w:rPr>
        <w:t>”</w:t>
      </w:r>
      <w:r w:rsidRPr="00463E2C">
        <w:rPr>
          <w:rFonts w:ascii="仿宋_GB2312" w:eastAsia="仿宋_GB2312" w:hint="eastAsia"/>
          <w:sz w:val="28"/>
          <w:szCs w:val="28"/>
        </w:rPr>
        <w:t>称号</w:t>
      </w:r>
      <w:r w:rsidRPr="00DC332A">
        <w:rPr>
          <w:rFonts w:ascii="仿宋_GB2312" w:eastAsia="仿宋_GB2312" w:hint="eastAsia"/>
          <w:sz w:val="28"/>
          <w:szCs w:val="28"/>
        </w:rPr>
        <w:t>。</w:t>
      </w:r>
    </w:p>
    <w:p w:rsidR="00EF7242" w:rsidRPr="007176E7" w:rsidRDefault="00EF7242" w:rsidP="00EF7242">
      <w:pPr>
        <w:spacing w:line="580" w:lineRule="exact"/>
        <w:ind w:firstLineChars="200" w:firstLine="562"/>
        <w:rPr>
          <w:rFonts w:asciiTheme="majorEastAsia" w:eastAsiaTheme="majorEastAsia" w:hAnsiTheme="majorEastAsia"/>
          <w:b/>
          <w:sz w:val="28"/>
          <w:szCs w:val="28"/>
        </w:rPr>
      </w:pPr>
      <w:r w:rsidRPr="007176E7">
        <w:rPr>
          <w:rFonts w:asciiTheme="majorEastAsia" w:eastAsiaTheme="majorEastAsia" w:hAnsiTheme="majorEastAsia" w:hint="eastAsia"/>
          <w:b/>
          <w:sz w:val="28"/>
          <w:szCs w:val="28"/>
        </w:rPr>
        <w:t>二、主要成绩与经验</w:t>
      </w:r>
    </w:p>
    <w:p w:rsidR="00EF7242" w:rsidRPr="00155520" w:rsidRDefault="00EF7242" w:rsidP="00EF7242">
      <w:pPr>
        <w:spacing w:line="580" w:lineRule="exact"/>
        <w:ind w:firstLineChars="200" w:firstLine="562"/>
        <w:rPr>
          <w:rFonts w:ascii="仿宋_GB2312" w:eastAsia="仿宋_GB2312"/>
          <w:b/>
          <w:sz w:val="28"/>
          <w:szCs w:val="28"/>
        </w:rPr>
      </w:pPr>
      <w:r w:rsidRPr="00155520">
        <w:rPr>
          <w:rFonts w:ascii="仿宋_GB2312" w:eastAsia="仿宋_GB2312" w:hint="eastAsia"/>
          <w:b/>
          <w:sz w:val="28"/>
          <w:szCs w:val="28"/>
        </w:rPr>
        <w:t>（一）加强规范管理，提升办园水平</w:t>
      </w:r>
    </w:p>
    <w:p w:rsidR="00EF7242" w:rsidRDefault="00EF7242" w:rsidP="00EF7242">
      <w:pPr>
        <w:spacing w:line="580" w:lineRule="exact"/>
        <w:ind w:firstLine="555"/>
        <w:rPr>
          <w:rFonts w:ascii="仿宋_GB2312" w:eastAsia="仿宋_GB2312"/>
          <w:sz w:val="28"/>
          <w:szCs w:val="28"/>
        </w:rPr>
      </w:pPr>
      <w:r w:rsidRPr="00155520">
        <w:rPr>
          <w:rFonts w:ascii="仿宋_GB2312" w:eastAsia="仿宋_GB2312" w:hint="eastAsia"/>
          <w:sz w:val="28"/>
          <w:szCs w:val="28"/>
        </w:rPr>
        <w:t>幼儿园</w:t>
      </w:r>
      <w:r>
        <w:rPr>
          <w:rFonts w:ascii="仿宋_GB2312" w:eastAsia="仿宋_GB2312" w:hint="eastAsia"/>
          <w:sz w:val="28"/>
          <w:szCs w:val="28"/>
        </w:rPr>
        <w:t>坚持依法办园，通过学校章程建设和发展规划的制定及落实，强化规范管理。依托合作办园和区域资源优势，深化家庭教育研究，提升办园声誉，争创优质园。</w:t>
      </w:r>
    </w:p>
    <w:p w:rsidR="00EF7242" w:rsidRPr="00E2106A" w:rsidRDefault="00EF7242" w:rsidP="00EF7242">
      <w:pPr>
        <w:spacing w:line="580" w:lineRule="exact"/>
        <w:ind w:firstLineChars="200" w:firstLine="562"/>
        <w:rPr>
          <w:rFonts w:ascii="仿宋" w:eastAsia="仿宋" w:hAnsi="仿宋" w:cs="Times New Roman"/>
          <w:b/>
          <w:sz w:val="28"/>
          <w:szCs w:val="28"/>
        </w:rPr>
      </w:pPr>
      <w:r w:rsidRPr="00E2106A">
        <w:rPr>
          <w:rFonts w:ascii="仿宋" w:eastAsia="仿宋" w:hAnsi="仿宋" w:cs="Times New Roman" w:hint="eastAsia"/>
          <w:b/>
          <w:sz w:val="28"/>
          <w:szCs w:val="28"/>
        </w:rPr>
        <w:t>1.明确办园方向，</w:t>
      </w:r>
      <w:r>
        <w:rPr>
          <w:rFonts w:ascii="仿宋" w:eastAsia="仿宋" w:hAnsi="仿宋" w:cs="Times New Roman" w:hint="eastAsia"/>
          <w:b/>
          <w:sz w:val="28"/>
          <w:szCs w:val="28"/>
        </w:rPr>
        <w:t>重视</w:t>
      </w:r>
      <w:r w:rsidRPr="00E2106A">
        <w:rPr>
          <w:rFonts w:ascii="仿宋" w:eastAsia="仿宋" w:hAnsi="仿宋" w:cs="Times New Roman" w:hint="eastAsia"/>
          <w:b/>
          <w:sz w:val="28"/>
          <w:szCs w:val="28"/>
        </w:rPr>
        <w:t>规划</w:t>
      </w:r>
      <w:r>
        <w:rPr>
          <w:rFonts w:ascii="仿宋" w:eastAsia="仿宋" w:hAnsi="仿宋" w:cs="Times New Roman" w:hint="eastAsia"/>
          <w:b/>
          <w:sz w:val="28"/>
          <w:szCs w:val="28"/>
        </w:rPr>
        <w:t>实施</w:t>
      </w:r>
    </w:p>
    <w:p w:rsidR="00EF7242" w:rsidRPr="00155520" w:rsidRDefault="00EF7242" w:rsidP="00EF7242">
      <w:pPr>
        <w:spacing w:line="580" w:lineRule="exact"/>
        <w:ind w:firstLine="555"/>
        <w:rPr>
          <w:rFonts w:ascii="仿宋_GB2312" w:eastAsia="仿宋_GB2312"/>
          <w:sz w:val="28"/>
          <w:szCs w:val="28"/>
        </w:rPr>
      </w:pPr>
      <w:r w:rsidRPr="00155520">
        <w:rPr>
          <w:rFonts w:ascii="仿宋_GB2312" w:eastAsia="仿宋_GB2312" w:hint="eastAsia"/>
          <w:sz w:val="28"/>
          <w:szCs w:val="28"/>
        </w:rPr>
        <w:t>幼儿园</w:t>
      </w:r>
      <w:r>
        <w:rPr>
          <w:rFonts w:ascii="仿宋_GB2312" w:eastAsia="仿宋_GB2312" w:hint="eastAsia"/>
          <w:sz w:val="28"/>
          <w:szCs w:val="28"/>
        </w:rPr>
        <w:t>认真</w:t>
      </w:r>
      <w:r w:rsidRPr="00155520">
        <w:rPr>
          <w:rFonts w:ascii="仿宋_GB2312" w:eastAsia="仿宋_GB2312" w:hint="eastAsia"/>
          <w:sz w:val="28"/>
          <w:szCs w:val="28"/>
        </w:rPr>
        <w:t>贯彻党的教育方针，基于合作办学</w:t>
      </w:r>
      <w:r>
        <w:rPr>
          <w:rFonts w:ascii="仿宋_GB2312" w:eastAsia="仿宋_GB2312" w:hint="eastAsia"/>
          <w:sz w:val="28"/>
          <w:szCs w:val="28"/>
        </w:rPr>
        <w:t>的</w:t>
      </w:r>
      <w:r w:rsidRPr="00155520">
        <w:rPr>
          <w:rFonts w:ascii="仿宋_GB2312" w:eastAsia="仿宋_GB2312" w:hint="eastAsia"/>
          <w:sz w:val="28"/>
          <w:szCs w:val="28"/>
        </w:rPr>
        <w:t>定位</w:t>
      </w:r>
      <w:r>
        <w:rPr>
          <w:rFonts w:ascii="仿宋_GB2312" w:eastAsia="仿宋_GB2312" w:hint="eastAsia"/>
          <w:sz w:val="28"/>
          <w:szCs w:val="28"/>
        </w:rPr>
        <w:t>和儿童立场的理念</w:t>
      </w:r>
      <w:r w:rsidRPr="00155520">
        <w:rPr>
          <w:rFonts w:ascii="仿宋_GB2312" w:eastAsia="仿宋_GB2312" w:hint="eastAsia"/>
          <w:sz w:val="28"/>
          <w:szCs w:val="28"/>
        </w:rPr>
        <w:t>，</w:t>
      </w:r>
      <w:r>
        <w:rPr>
          <w:rFonts w:ascii="仿宋_GB2312" w:eastAsia="仿宋_GB2312" w:hint="eastAsia"/>
          <w:sz w:val="28"/>
          <w:szCs w:val="28"/>
        </w:rPr>
        <w:t>从</w:t>
      </w:r>
      <w:r w:rsidRPr="00155520">
        <w:rPr>
          <w:rFonts w:ascii="仿宋_GB2312" w:eastAsia="仿宋_GB2312" w:hint="eastAsia"/>
          <w:sz w:val="28"/>
          <w:szCs w:val="28"/>
        </w:rPr>
        <w:t>幼儿发展</w:t>
      </w:r>
      <w:r>
        <w:rPr>
          <w:rFonts w:ascii="仿宋_GB2312" w:eastAsia="仿宋_GB2312" w:hint="eastAsia"/>
          <w:sz w:val="28"/>
          <w:szCs w:val="28"/>
        </w:rPr>
        <w:t>角度出发</w:t>
      </w:r>
      <w:r w:rsidRPr="00155520">
        <w:rPr>
          <w:rFonts w:ascii="仿宋_GB2312" w:eastAsia="仿宋_GB2312" w:hint="eastAsia"/>
          <w:sz w:val="28"/>
          <w:szCs w:val="28"/>
        </w:rPr>
        <w:t>，</w:t>
      </w:r>
      <w:r>
        <w:rPr>
          <w:rFonts w:ascii="仿宋_GB2312" w:eastAsia="仿宋_GB2312" w:hint="eastAsia"/>
          <w:sz w:val="28"/>
          <w:szCs w:val="28"/>
        </w:rPr>
        <w:t>提出了“主动学习，守护童心”的办园理念和“</w:t>
      </w:r>
      <w:r w:rsidRPr="00155520">
        <w:rPr>
          <w:rFonts w:ascii="仿宋_GB2312" w:eastAsia="仿宋_GB2312" w:hint="eastAsia"/>
          <w:sz w:val="28"/>
          <w:szCs w:val="28"/>
        </w:rPr>
        <w:t>创建上海市一级园</w:t>
      </w:r>
      <w:r>
        <w:rPr>
          <w:rFonts w:ascii="仿宋_GB2312" w:eastAsia="仿宋_GB2312" w:hint="eastAsia"/>
          <w:sz w:val="28"/>
          <w:szCs w:val="28"/>
        </w:rPr>
        <w:t>”的办学</w:t>
      </w:r>
      <w:r w:rsidRPr="00155520">
        <w:rPr>
          <w:rFonts w:ascii="仿宋_GB2312" w:eastAsia="仿宋_GB2312" w:hint="eastAsia"/>
          <w:sz w:val="28"/>
          <w:szCs w:val="28"/>
        </w:rPr>
        <w:t>目标。幼儿园在充分听取专家、教师、家长、社区</w:t>
      </w:r>
      <w:r>
        <w:rPr>
          <w:rFonts w:ascii="仿宋_GB2312" w:eastAsia="仿宋_GB2312" w:hint="eastAsia"/>
          <w:sz w:val="28"/>
          <w:szCs w:val="28"/>
        </w:rPr>
        <w:t>等</w:t>
      </w:r>
      <w:r>
        <w:rPr>
          <w:rFonts w:ascii="仿宋_GB2312" w:eastAsia="仿宋_GB2312" w:hint="eastAsia"/>
          <w:sz w:val="28"/>
          <w:szCs w:val="28"/>
        </w:rPr>
        <w:lastRenderedPageBreak/>
        <w:t>各方</w:t>
      </w:r>
      <w:r w:rsidRPr="00155520">
        <w:rPr>
          <w:rFonts w:ascii="仿宋_GB2312" w:eastAsia="仿宋_GB2312" w:hint="eastAsia"/>
          <w:sz w:val="28"/>
          <w:szCs w:val="28"/>
        </w:rPr>
        <w:t>对</w:t>
      </w:r>
      <w:r>
        <w:rPr>
          <w:rFonts w:ascii="仿宋_GB2312" w:eastAsia="仿宋_GB2312" w:hint="eastAsia"/>
          <w:sz w:val="28"/>
          <w:szCs w:val="28"/>
        </w:rPr>
        <w:t>园所</w:t>
      </w:r>
      <w:r w:rsidRPr="00155520">
        <w:rPr>
          <w:rFonts w:ascii="仿宋_GB2312" w:eastAsia="仿宋_GB2312" w:hint="eastAsia"/>
          <w:sz w:val="28"/>
          <w:szCs w:val="28"/>
        </w:rPr>
        <w:t>发展前景的预估及定位的基础上，</w:t>
      </w:r>
      <w:r>
        <w:rPr>
          <w:rFonts w:ascii="仿宋_GB2312" w:eastAsia="仿宋_GB2312" w:hint="eastAsia"/>
          <w:sz w:val="28"/>
          <w:szCs w:val="28"/>
        </w:rPr>
        <w:t>依据学校章程，制定并</w:t>
      </w:r>
      <w:r w:rsidRPr="00155520">
        <w:rPr>
          <w:rFonts w:ascii="仿宋_GB2312" w:eastAsia="仿宋_GB2312" w:hint="eastAsia"/>
          <w:sz w:val="28"/>
          <w:szCs w:val="28"/>
        </w:rPr>
        <w:t>通过</w:t>
      </w:r>
      <w:r>
        <w:rPr>
          <w:rFonts w:ascii="仿宋_GB2312" w:eastAsia="仿宋_GB2312" w:hint="eastAsia"/>
          <w:sz w:val="28"/>
          <w:szCs w:val="28"/>
        </w:rPr>
        <w:t>了</w:t>
      </w:r>
      <w:r w:rsidRPr="00155520">
        <w:rPr>
          <w:rFonts w:ascii="仿宋_GB2312" w:eastAsia="仿宋_GB2312" w:hint="eastAsia"/>
          <w:sz w:val="28"/>
          <w:szCs w:val="28"/>
        </w:rPr>
        <w:t>四年</w:t>
      </w:r>
      <w:r>
        <w:rPr>
          <w:rFonts w:ascii="仿宋_GB2312" w:eastAsia="仿宋_GB2312" w:hint="eastAsia"/>
          <w:sz w:val="28"/>
          <w:szCs w:val="28"/>
        </w:rPr>
        <w:t>发展</w:t>
      </w:r>
      <w:r w:rsidRPr="00155520">
        <w:rPr>
          <w:rFonts w:ascii="仿宋_GB2312" w:eastAsia="仿宋_GB2312" w:hint="eastAsia"/>
          <w:sz w:val="28"/>
          <w:szCs w:val="28"/>
        </w:rPr>
        <w:t>规划（2018学年—2022学年），规划</w:t>
      </w:r>
      <w:r>
        <w:rPr>
          <w:rFonts w:ascii="仿宋_GB2312" w:eastAsia="仿宋_GB2312" w:hint="eastAsia"/>
          <w:sz w:val="28"/>
          <w:szCs w:val="28"/>
        </w:rPr>
        <w:t>要素齐全，文本结构较</w:t>
      </w:r>
      <w:r w:rsidRPr="00155520">
        <w:rPr>
          <w:rFonts w:ascii="仿宋_GB2312" w:eastAsia="仿宋_GB2312" w:hint="eastAsia"/>
          <w:sz w:val="28"/>
          <w:szCs w:val="28"/>
        </w:rPr>
        <w:t>规范</w:t>
      </w:r>
      <w:r>
        <w:rPr>
          <w:rFonts w:ascii="仿宋_GB2312" w:eastAsia="仿宋_GB2312" w:hint="eastAsia"/>
          <w:sz w:val="28"/>
          <w:szCs w:val="28"/>
        </w:rPr>
        <w:t>完整</w:t>
      </w:r>
      <w:r w:rsidRPr="00155520">
        <w:rPr>
          <w:rFonts w:ascii="仿宋_GB2312" w:eastAsia="仿宋_GB2312" w:hint="eastAsia"/>
          <w:sz w:val="28"/>
          <w:szCs w:val="28"/>
        </w:rPr>
        <w:t>，</w:t>
      </w:r>
      <w:r>
        <w:rPr>
          <w:rFonts w:ascii="仿宋_GB2312" w:eastAsia="仿宋_GB2312" w:hint="eastAsia"/>
          <w:sz w:val="28"/>
          <w:szCs w:val="28"/>
        </w:rPr>
        <w:t>各领域的年度分解目标和措施较清晰，</w:t>
      </w:r>
      <w:r w:rsidRPr="00155520">
        <w:rPr>
          <w:rFonts w:ascii="仿宋_GB2312" w:eastAsia="仿宋_GB2312" w:hint="eastAsia"/>
          <w:sz w:val="28"/>
          <w:szCs w:val="28"/>
        </w:rPr>
        <w:t>达成指标</w:t>
      </w:r>
      <w:r>
        <w:rPr>
          <w:rFonts w:ascii="仿宋_GB2312" w:eastAsia="仿宋_GB2312" w:hint="eastAsia"/>
          <w:sz w:val="28"/>
          <w:szCs w:val="28"/>
        </w:rPr>
        <w:t>可检测</w:t>
      </w:r>
      <w:r w:rsidRPr="00155520">
        <w:rPr>
          <w:rFonts w:ascii="仿宋_GB2312" w:eastAsia="仿宋_GB2312" w:hint="eastAsia"/>
          <w:sz w:val="28"/>
          <w:szCs w:val="28"/>
        </w:rPr>
        <w:t>。</w:t>
      </w:r>
      <w:r>
        <w:rPr>
          <w:rFonts w:ascii="仿宋_GB2312" w:eastAsia="仿宋_GB2312" w:hint="eastAsia"/>
          <w:sz w:val="28"/>
          <w:szCs w:val="28"/>
        </w:rPr>
        <w:t>幼儿园重视规划的实施和达成情况，通过</w:t>
      </w:r>
      <w:r w:rsidRPr="009C5E9C">
        <w:rPr>
          <w:rFonts w:ascii="仿宋_GB2312" w:eastAsia="仿宋_GB2312" w:hint="eastAsia"/>
          <w:sz w:val="28"/>
          <w:szCs w:val="28"/>
        </w:rPr>
        <w:t>《Idea工作坊对促进家长支持幼儿主动学习的实践性研究》、《运用鹰架策略支持和延伸幼儿社会性发展的案例研究》、《高</w:t>
      </w:r>
      <w:r>
        <w:rPr>
          <w:rFonts w:ascii="仿宋_GB2312" w:eastAsia="仿宋_GB2312" w:hint="eastAsia"/>
          <w:sz w:val="28"/>
          <w:szCs w:val="28"/>
        </w:rPr>
        <w:t>瞻创造性艺术课程本土化建设子项目——幼儿发展观察指标研制》</w:t>
      </w:r>
      <w:r w:rsidRPr="009C5E9C">
        <w:rPr>
          <w:rFonts w:ascii="仿宋_GB2312" w:eastAsia="仿宋_GB2312" w:hint="eastAsia"/>
          <w:sz w:val="28"/>
          <w:szCs w:val="28"/>
        </w:rPr>
        <w:t>、《美国高瞻学前儿童观察记录量表（COR</w:t>
      </w:r>
      <w:r>
        <w:rPr>
          <w:rFonts w:ascii="仿宋_GB2312" w:eastAsia="仿宋_GB2312" w:hint="eastAsia"/>
          <w:sz w:val="28"/>
          <w:szCs w:val="28"/>
        </w:rPr>
        <w:t>）中国本土化研究》</w:t>
      </w:r>
      <w:r w:rsidRPr="009C5E9C">
        <w:rPr>
          <w:rFonts w:ascii="仿宋_GB2312" w:eastAsia="仿宋_GB2312" w:hint="eastAsia"/>
          <w:sz w:val="28"/>
          <w:szCs w:val="28"/>
        </w:rPr>
        <w:t>、《在高瞻大组活动中践行幼儿个性化发展的实践研究》</w:t>
      </w:r>
      <w:r>
        <w:rPr>
          <w:rFonts w:ascii="仿宋_GB2312" w:eastAsia="仿宋_GB2312" w:hint="eastAsia"/>
          <w:sz w:val="28"/>
          <w:szCs w:val="28"/>
        </w:rPr>
        <w:t>等</w:t>
      </w:r>
      <w:r w:rsidRPr="00AE5142">
        <w:rPr>
          <w:rFonts w:ascii="仿宋_GB2312" w:eastAsia="仿宋_GB2312" w:hint="eastAsia"/>
          <w:sz w:val="28"/>
          <w:szCs w:val="28"/>
        </w:rPr>
        <w:t>五个</w:t>
      </w:r>
      <w:r>
        <w:rPr>
          <w:rFonts w:ascii="仿宋_GB2312" w:eastAsia="仿宋_GB2312" w:hint="eastAsia"/>
          <w:sz w:val="28"/>
          <w:szCs w:val="28"/>
        </w:rPr>
        <w:t>项目，</w:t>
      </w:r>
      <w:r w:rsidRPr="00155520">
        <w:rPr>
          <w:rFonts w:ascii="仿宋_GB2312" w:eastAsia="仿宋_GB2312" w:hint="eastAsia"/>
          <w:sz w:val="28"/>
          <w:szCs w:val="28"/>
        </w:rPr>
        <w:t>推进规</w:t>
      </w:r>
      <w:r>
        <w:rPr>
          <w:rFonts w:ascii="仿宋_GB2312" w:eastAsia="仿宋_GB2312" w:hint="eastAsia"/>
          <w:sz w:val="28"/>
          <w:szCs w:val="28"/>
        </w:rPr>
        <w:t>划执行。每年进行教师、家长、</w:t>
      </w:r>
      <w:r w:rsidRPr="00155520">
        <w:rPr>
          <w:rFonts w:ascii="仿宋_GB2312" w:eastAsia="仿宋_GB2312" w:hint="eastAsia"/>
          <w:sz w:val="28"/>
          <w:szCs w:val="28"/>
        </w:rPr>
        <w:t>社区</w:t>
      </w:r>
      <w:r>
        <w:rPr>
          <w:rFonts w:ascii="仿宋_GB2312" w:eastAsia="仿宋_GB2312" w:hint="eastAsia"/>
          <w:sz w:val="28"/>
          <w:szCs w:val="28"/>
        </w:rPr>
        <w:t>问卷调查，并对调查结果进行</w:t>
      </w:r>
      <w:r w:rsidRPr="00155520">
        <w:rPr>
          <w:rFonts w:ascii="仿宋_GB2312" w:eastAsia="仿宋_GB2312" w:hint="eastAsia"/>
          <w:sz w:val="28"/>
          <w:szCs w:val="28"/>
        </w:rPr>
        <w:t>汇总分析，</w:t>
      </w:r>
      <w:r>
        <w:rPr>
          <w:rFonts w:ascii="仿宋_GB2312" w:eastAsia="仿宋_GB2312" w:hint="eastAsia"/>
          <w:sz w:val="28"/>
          <w:szCs w:val="28"/>
        </w:rPr>
        <w:t>及时掌握规划的具体落实情况</w:t>
      </w:r>
      <w:r w:rsidRPr="00155520">
        <w:rPr>
          <w:rFonts w:ascii="仿宋_GB2312" w:eastAsia="仿宋_GB2312" w:hint="eastAsia"/>
          <w:sz w:val="28"/>
          <w:szCs w:val="28"/>
        </w:rPr>
        <w:t>。</w:t>
      </w:r>
    </w:p>
    <w:p w:rsidR="00EF7242" w:rsidRPr="00E2106A" w:rsidRDefault="00EF7242" w:rsidP="00EF7242">
      <w:pPr>
        <w:spacing w:line="580" w:lineRule="exact"/>
        <w:ind w:firstLineChars="200" w:firstLine="562"/>
        <w:rPr>
          <w:rFonts w:ascii="仿宋" w:eastAsia="仿宋" w:hAnsi="仿宋" w:cs="Times New Roman"/>
          <w:b/>
          <w:sz w:val="28"/>
          <w:szCs w:val="28"/>
        </w:rPr>
      </w:pPr>
      <w:r w:rsidRPr="00E2106A">
        <w:rPr>
          <w:rFonts w:ascii="仿宋" w:eastAsia="仿宋" w:hAnsi="仿宋" w:cs="Times New Roman" w:hint="eastAsia"/>
          <w:b/>
          <w:sz w:val="28"/>
          <w:szCs w:val="28"/>
        </w:rPr>
        <w:t>2.加强制度建设</w:t>
      </w:r>
      <w:r>
        <w:rPr>
          <w:rFonts w:ascii="仿宋" w:eastAsia="仿宋" w:hAnsi="仿宋" w:cs="Times New Roman" w:hint="eastAsia"/>
          <w:b/>
          <w:sz w:val="28"/>
          <w:szCs w:val="28"/>
        </w:rPr>
        <w:t>，</w:t>
      </w:r>
      <w:r w:rsidRPr="00E2106A">
        <w:rPr>
          <w:rFonts w:ascii="仿宋" w:eastAsia="仿宋" w:hAnsi="仿宋" w:cs="Times New Roman" w:hint="eastAsia"/>
          <w:b/>
          <w:sz w:val="28"/>
          <w:szCs w:val="28"/>
        </w:rPr>
        <w:t>坚持</w:t>
      </w:r>
      <w:r>
        <w:rPr>
          <w:rFonts w:ascii="仿宋" w:eastAsia="仿宋" w:hAnsi="仿宋" w:cs="Times New Roman" w:hint="eastAsia"/>
          <w:b/>
          <w:sz w:val="28"/>
          <w:szCs w:val="28"/>
        </w:rPr>
        <w:t>规范</w:t>
      </w:r>
      <w:r w:rsidRPr="00E2106A">
        <w:rPr>
          <w:rFonts w:ascii="仿宋" w:eastAsia="仿宋" w:hAnsi="仿宋" w:cs="Times New Roman" w:hint="eastAsia"/>
          <w:b/>
          <w:sz w:val="28"/>
          <w:szCs w:val="28"/>
        </w:rPr>
        <w:t>管理</w:t>
      </w:r>
    </w:p>
    <w:p w:rsidR="00EF7242" w:rsidRDefault="00EF7242" w:rsidP="00EF7242">
      <w:pPr>
        <w:spacing w:line="580" w:lineRule="exact"/>
        <w:ind w:firstLine="555"/>
        <w:rPr>
          <w:rFonts w:ascii="仿宋_GB2312" w:eastAsia="仿宋_GB2312"/>
          <w:sz w:val="28"/>
          <w:szCs w:val="28"/>
        </w:rPr>
      </w:pPr>
      <w:r>
        <w:rPr>
          <w:rFonts w:ascii="仿宋_GB2312" w:eastAsia="仿宋_GB2312" w:hint="eastAsia"/>
          <w:sz w:val="28"/>
          <w:szCs w:val="28"/>
        </w:rPr>
        <w:t>幼儿园重视制度建设，</w:t>
      </w:r>
      <w:r w:rsidRPr="00155520">
        <w:rPr>
          <w:rFonts w:ascii="仿宋_GB2312" w:eastAsia="仿宋_GB2312" w:hint="eastAsia"/>
          <w:sz w:val="28"/>
          <w:szCs w:val="28"/>
        </w:rPr>
        <w:t>为</w:t>
      </w:r>
      <w:r>
        <w:rPr>
          <w:rFonts w:ascii="仿宋_GB2312" w:eastAsia="仿宋_GB2312" w:hint="eastAsia"/>
          <w:sz w:val="28"/>
          <w:szCs w:val="28"/>
        </w:rPr>
        <w:t>顺应</w:t>
      </w:r>
      <w:r w:rsidRPr="00155520">
        <w:rPr>
          <w:rFonts w:ascii="仿宋_GB2312" w:eastAsia="仿宋_GB2312" w:hint="eastAsia"/>
          <w:sz w:val="28"/>
          <w:szCs w:val="28"/>
        </w:rPr>
        <w:t>发展需求</w:t>
      </w:r>
      <w:r>
        <w:rPr>
          <w:rFonts w:ascii="仿宋_GB2312" w:eastAsia="仿宋_GB2312" w:hint="eastAsia"/>
          <w:sz w:val="28"/>
          <w:szCs w:val="28"/>
        </w:rPr>
        <w:t>，</w:t>
      </w:r>
      <w:r w:rsidRPr="00155520">
        <w:rPr>
          <w:rFonts w:ascii="仿宋_GB2312" w:eastAsia="仿宋_GB2312" w:hint="eastAsia"/>
          <w:sz w:val="28"/>
          <w:szCs w:val="28"/>
        </w:rPr>
        <w:t>补充</w:t>
      </w:r>
      <w:r>
        <w:rPr>
          <w:rFonts w:ascii="仿宋_GB2312" w:eastAsia="仿宋_GB2312" w:hint="eastAsia"/>
          <w:sz w:val="28"/>
          <w:szCs w:val="28"/>
        </w:rPr>
        <w:t>、</w:t>
      </w:r>
      <w:r w:rsidRPr="00155520">
        <w:rPr>
          <w:rFonts w:ascii="仿宋_GB2312" w:eastAsia="仿宋_GB2312" w:hint="eastAsia"/>
          <w:sz w:val="28"/>
          <w:szCs w:val="28"/>
        </w:rPr>
        <w:t>调整</w:t>
      </w:r>
      <w:r>
        <w:rPr>
          <w:rFonts w:ascii="仿宋_GB2312" w:eastAsia="仿宋_GB2312" w:hint="eastAsia"/>
          <w:sz w:val="28"/>
          <w:szCs w:val="28"/>
        </w:rPr>
        <w:t>、</w:t>
      </w:r>
      <w:r w:rsidRPr="00155520">
        <w:rPr>
          <w:rFonts w:ascii="仿宋_GB2312" w:eastAsia="仿宋_GB2312" w:hint="eastAsia"/>
          <w:sz w:val="28"/>
          <w:szCs w:val="28"/>
        </w:rPr>
        <w:t>完善了一系列符合园所工作实际的规章制度，</w:t>
      </w:r>
      <w:r>
        <w:rPr>
          <w:rFonts w:ascii="仿宋_GB2312" w:eastAsia="仿宋_GB2312" w:hint="eastAsia"/>
          <w:sz w:val="28"/>
          <w:szCs w:val="28"/>
        </w:rPr>
        <w:t>如修订了《三重一大集体决策制度》，</w:t>
      </w:r>
      <w:r w:rsidRPr="00155520">
        <w:rPr>
          <w:rFonts w:ascii="仿宋_GB2312" w:eastAsia="仿宋_GB2312" w:hint="eastAsia"/>
          <w:sz w:val="28"/>
          <w:szCs w:val="28"/>
        </w:rPr>
        <w:t>梳理形成了</w:t>
      </w:r>
      <w:r>
        <w:rPr>
          <w:rFonts w:ascii="仿宋_GB2312" w:eastAsia="仿宋_GB2312" w:hint="eastAsia"/>
          <w:sz w:val="28"/>
          <w:szCs w:val="28"/>
        </w:rPr>
        <w:t>《教工手册》《后勤工作手册》等，</w:t>
      </w:r>
      <w:r w:rsidRPr="00155520">
        <w:rPr>
          <w:rFonts w:ascii="仿宋_GB2312" w:eastAsia="仿宋_GB2312" w:hint="eastAsia"/>
          <w:sz w:val="28"/>
          <w:szCs w:val="28"/>
        </w:rPr>
        <w:t>完善了《</w:t>
      </w:r>
      <w:r w:rsidRPr="00155520">
        <w:rPr>
          <w:rFonts w:ascii="仿宋_GB2312" w:eastAsia="仿宋_GB2312"/>
          <w:sz w:val="28"/>
          <w:szCs w:val="28"/>
        </w:rPr>
        <w:t>固定资产管理制度</w:t>
      </w:r>
      <w:r>
        <w:rPr>
          <w:rFonts w:ascii="仿宋_GB2312" w:eastAsia="仿宋_GB2312" w:hint="eastAsia"/>
          <w:sz w:val="28"/>
          <w:szCs w:val="28"/>
        </w:rPr>
        <w:t>》</w:t>
      </w:r>
      <w:r w:rsidRPr="00155520">
        <w:rPr>
          <w:rFonts w:ascii="仿宋_GB2312" w:eastAsia="仿宋_GB2312" w:hint="eastAsia"/>
          <w:sz w:val="28"/>
          <w:szCs w:val="28"/>
        </w:rPr>
        <w:t>《公务卡使用制度》</w:t>
      </w:r>
      <w:r>
        <w:rPr>
          <w:rFonts w:ascii="仿宋_GB2312" w:eastAsia="仿宋_GB2312" w:hint="eastAsia"/>
          <w:sz w:val="28"/>
          <w:szCs w:val="28"/>
        </w:rPr>
        <w:t>，增设了《网络安全工作制度》</w:t>
      </w:r>
      <w:r w:rsidRPr="00155520">
        <w:rPr>
          <w:rFonts w:ascii="仿宋_GB2312" w:eastAsia="仿宋_GB2312" w:hint="eastAsia"/>
          <w:sz w:val="28"/>
          <w:szCs w:val="28"/>
        </w:rPr>
        <w:t>《监控每周调取审阅机制》等，不断提升办园的规范性。幼儿园积极创建民主管理环境，坚持园务公开，定期召开园务会</w:t>
      </w:r>
      <w:r>
        <w:rPr>
          <w:rFonts w:ascii="仿宋_GB2312" w:eastAsia="仿宋_GB2312" w:hint="eastAsia"/>
          <w:sz w:val="28"/>
          <w:szCs w:val="28"/>
        </w:rPr>
        <w:t>议，</w:t>
      </w:r>
      <w:r w:rsidRPr="00155520">
        <w:rPr>
          <w:rFonts w:ascii="仿宋_GB2312" w:eastAsia="仿宋_GB2312" w:hint="eastAsia"/>
          <w:sz w:val="28"/>
          <w:szCs w:val="28"/>
        </w:rPr>
        <w:t>严格执行“三重一大制度”，</w:t>
      </w:r>
      <w:r>
        <w:rPr>
          <w:rFonts w:ascii="仿宋_GB2312" w:eastAsia="仿宋_GB2312" w:hint="eastAsia"/>
          <w:sz w:val="28"/>
          <w:szCs w:val="28"/>
        </w:rPr>
        <w:t>各类</w:t>
      </w:r>
      <w:r w:rsidRPr="00155520">
        <w:rPr>
          <w:rFonts w:ascii="仿宋_GB2312" w:eastAsia="仿宋_GB2312" w:hint="eastAsia"/>
          <w:sz w:val="28"/>
          <w:szCs w:val="28"/>
        </w:rPr>
        <w:t>评优、绩效等重大决</w:t>
      </w:r>
      <w:r>
        <w:rPr>
          <w:rFonts w:ascii="仿宋_GB2312" w:eastAsia="仿宋_GB2312" w:hint="eastAsia"/>
          <w:sz w:val="28"/>
          <w:szCs w:val="28"/>
        </w:rPr>
        <w:t>策问题和涉及到教职工切身利益的问题，均通过教工大会讨论和审议通过后执行。</w:t>
      </w:r>
      <w:r w:rsidRPr="00155520">
        <w:rPr>
          <w:rFonts w:ascii="仿宋_GB2312" w:eastAsia="仿宋_GB2312" w:hint="eastAsia"/>
          <w:sz w:val="28"/>
          <w:szCs w:val="28"/>
        </w:rPr>
        <w:t>资料</w:t>
      </w:r>
      <w:r>
        <w:rPr>
          <w:rFonts w:ascii="仿宋_GB2312" w:eastAsia="仿宋_GB2312" w:hint="eastAsia"/>
          <w:sz w:val="28"/>
          <w:szCs w:val="28"/>
        </w:rPr>
        <w:t>显示各类</w:t>
      </w:r>
      <w:r w:rsidRPr="00155520">
        <w:rPr>
          <w:rFonts w:ascii="仿宋_GB2312" w:eastAsia="仿宋_GB2312" w:hint="eastAsia"/>
          <w:sz w:val="28"/>
          <w:szCs w:val="28"/>
        </w:rPr>
        <w:t>会议记录</w:t>
      </w:r>
      <w:r>
        <w:rPr>
          <w:rFonts w:ascii="仿宋_GB2312" w:eastAsia="仿宋_GB2312" w:hint="eastAsia"/>
          <w:sz w:val="28"/>
          <w:szCs w:val="28"/>
        </w:rPr>
        <w:t>过程完整。据教师</w:t>
      </w:r>
      <w:r w:rsidRPr="00155520">
        <w:rPr>
          <w:rFonts w:ascii="仿宋_GB2312" w:eastAsia="仿宋_GB2312" w:hint="eastAsia"/>
          <w:sz w:val="28"/>
          <w:szCs w:val="28"/>
        </w:rPr>
        <w:t>问卷</w:t>
      </w:r>
      <w:r>
        <w:rPr>
          <w:rFonts w:ascii="仿宋_GB2312" w:eastAsia="仿宋_GB2312" w:hint="eastAsia"/>
          <w:sz w:val="28"/>
          <w:szCs w:val="28"/>
        </w:rPr>
        <w:t>结果显示，</w:t>
      </w:r>
      <w:r w:rsidRPr="00155520">
        <w:rPr>
          <w:rFonts w:ascii="仿宋_GB2312" w:eastAsia="仿宋_GB2312" w:hint="eastAsia"/>
          <w:sz w:val="28"/>
          <w:szCs w:val="28"/>
        </w:rPr>
        <w:t>有87.5%的教师认为“</w:t>
      </w:r>
      <w:r w:rsidRPr="00155520">
        <w:rPr>
          <w:rFonts w:ascii="仿宋_GB2312" w:eastAsia="仿宋_GB2312"/>
          <w:sz w:val="28"/>
          <w:szCs w:val="28"/>
        </w:rPr>
        <w:t>园长依法办园的意识</w:t>
      </w:r>
      <w:r w:rsidRPr="00155520">
        <w:rPr>
          <w:rFonts w:ascii="仿宋_GB2312" w:eastAsia="仿宋_GB2312" w:hint="eastAsia"/>
          <w:sz w:val="28"/>
          <w:szCs w:val="28"/>
        </w:rPr>
        <w:t>”“强”或“较强”。</w:t>
      </w:r>
    </w:p>
    <w:p w:rsidR="00EF7242" w:rsidRPr="00E2106A" w:rsidRDefault="00EF7242" w:rsidP="00EF7242">
      <w:pPr>
        <w:spacing w:line="580" w:lineRule="exact"/>
        <w:ind w:firstLineChars="200" w:firstLine="562"/>
        <w:rPr>
          <w:rFonts w:ascii="仿宋" w:eastAsia="仿宋" w:hAnsi="仿宋" w:cs="Times New Roman"/>
          <w:b/>
          <w:sz w:val="28"/>
          <w:szCs w:val="28"/>
        </w:rPr>
      </w:pPr>
      <w:r w:rsidRPr="00E2106A">
        <w:rPr>
          <w:rFonts w:ascii="仿宋" w:eastAsia="仿宋" w:hAnsi="仿宋" w:cs="Times New Roman" w:hint="eastAsia"/>
          <w:b/>
          <w:sz w:val="28"/>
          <w:szCs w:val="28"/>
        </w:rPr>
        <w:t>3.</w:t>
      </w:r>
      <w:r>
        <w:rPr>
          <w:rFonts w:ascii="仿宋" w:eastAsia="仿宋" w:hAnsi="仿宋" w:cs="Times New Roman" w:hint="eastAsia"/>
          <w:b/>
          <w:sz w:val="28"/>
          <w:szCs w:val="28"/>
        </w:rPr>
        <w:t>优化资源利用</w:t>
      </w:r>
      <w:r w:rsidRPr="00E2106A">
        <w:rPr>
          <w:rFonts w:ascii="仿宋" w:eastAsia="仿宋" w:hAnsi="仿宋" w:cs="Times New Roman" w:hint="eastAsia"/>
          <w:b/>
          <w:sz w:val="28"/>
          <w:szCs w:val="28"/>
        </w:rPr>
        <w:t>，</w:t>
      </w:r>
      <w:r>
        <w:rPr>
          <w:rFonts w:ascii="仿宋" w:eastAsia="仿宋" w:hAnsi="仿宋" w:cs="Times New Roman" w:hint="eastAsia"/>
          <w:b/>
          <w:sz w:val="28"/>
          <w:szCs w:val="28"/>
        </w:rPr>
        <w:t>促进家校社互动</w:t>
      </w:r>
    </w:p>
    <w:p w:rsidR="00EF7242" w:rsidRPr="00155520" w:rsidRDefault="00EF7242" w:rsidP="00EF7242">
      <w:pPr>
        <w:spacing w:line="580" w:lineRule="exact"/>
        <w:ind w:firstLine="555"/>
        <w:rPr>
          <w:rFonts w:ascii="仿宋_GB2312" w:eastAsia="仿宋_GB2312"/>
          <w:sz w:val="28"/>
          <w:szCs w:val="28"/>
        </w:rPr>
      </w:pPr>
      <w:r w:rsidRPr="00155520">
        <w:rPr>
          <w:rFonts w:ascii="仿宋_GB2312" w:eastAsia="仿宋_GB2312" w:hint="eastAsia"/>
          <w:sz w:val="28"/>
          <w:szCs w:val="28"/>
        </w:rPr>
        <w:t>幼儿园</w:t>
      </w:r>
      <w:r>
        <w:rPr>
          <w:rFonts w:ascii="仿宋_GB2312" w:eastAsia="仿宋_GB2312" w:hint="eastAsia"/>
          <w:sz w:val="28"/>
          <w:szCs w:val="28"/>
        </w:rPr>
        <w:t>重视家庭教育指导，以</w:t>
      </w:r>
      <w:r w:rsidRPr="00155520">
        <w:rPr>
          <w:rFonts w:ascii="仿宋_GB2312" w:eastAsia="仿宋_GB2312" w:hint="eastAsia"/>
          <w:sz w:val="28"/>
          <w:szCs w:val="28"/>
        </w:rPr>
        <w:t>家长</w:t>
      </w:r>
      <w:r>
        <w:rPr>
          <w:rFonts w:ascii="仿宋_GB2312" w:eastAsia="仿宋_GB2312" w:hint="eastAsia"/>
          <w:sz w:val="28"/>
          <w:szCs w:val="28"/>
        </w:rPr>
        <w:t>支持</w:t>
      </w:r>
      <w:r w:rsidRPr="00155520">
        <w:rPr>
          <w:rFonts w:ascii="仿宋_GB2312" w:eastAsia="仿宋_GB2312" w:hint="eastAsia"/>
          <w:sz w:val="28"/>
          <w:szCs w:val="28"/>
        </w:rPr>
        <w:t>幼儿主动学习</w:t>
      </w:r>
      <w:r>
        <w:rPr>
          <w:rFonts w:ascii="仿宋_GB2312" w:eastAsia="仿宋_GB2312" w:hint="eastAsia"/>
          <w:sz w:val="28"/>
          <w:szCs w:val="28"/>
        </w:rPr>
        <w:t>为重点，积极开展市级课题</w:t>
      </w:r>
      <w:r w:rsidRPr="00155520">
        <w:rPr>
          <w:rFonts w:ascii="仿宋_GB2312" w:eastAsia="仿宋_GB2312" w:hint="eastAsia"/>
          <w:sz w:val="28"/>
          <w:szCs w:val="28"/>
        </w:rPr>
        <w:t>《Idea工作坊对促进家长支持幼儿主动学习的实践性研究》</w:t>
      </w:r>
      <w:r>
        <w:rPr>
          <w:rFonts w:ascii="仿宋_GB2312" w:eastAsia="仿宋_GB2312" w:hint="eastAsia"/>
          <w:sz w:val="28"/>
          <w:szCs w:val="28"/>
        </w:rPr>
        <w:t>的研究，</w:t>
      </w:r>
      <w:r w:rsidRPr="00155520">
        <w:rPr>
          <w:rFonts w:ascii="仿宋_GB2312" w:eastAsia="仿宋_GB2312" w:hint="eastAsia"/>
          <w:sz w:val="28"/>
          <w:szCs w:val="28"/>
        </w:rPr>
        <w:t>课题成果</w:t>
      </w:r>
      <w:r>
        <w:rPr>
          <w:rFonts w:ascii="仿宋_GB2312" w:eastAsia="仿宋_GB2312" w:hint="eastAsia"/>
          <w:sz w:val="28"/>
          <w:szCs w:val="28"/>
        </w:rPr>
        <w:t>获</w:t>
      </w:r>
      <w:r w:rsidRPr="00155520">
        <w:rPr>
          <w:rFonts w:ascii="仿宋_GB2312" w:eastAsia="仿宋_GB2312" w:hint="eastAsia"/>
          <w:sz w:val="28"/>
          <w:szCs w:val="28"/>
        </w:rPr>
        <w:t>上海市十三五家庭教育研究成果优秀奖。</w:t>
      </w:r>
      <w:r w:rsidRPr="00155520">
        <w:rPr>
          <w:rFonts w:ascii="仿宋_GB2312" w:eastAsia="仿宋_GB2312"/>
          <w:sz w:val="28"/>
          <w:szCs w:val="28"/>
        </w:rPr>
        <w:t>注重资源</w:t>
      </w:r>
      <w:r>
        <w:rPr>
          <w:rFonts w:ascii="仿宋_GB2312" w:eastAsia="仿宋_GB2312" w:hint="eastAsia"/>
          <w:sz w:val="28"/>
          <w:szCs w:val="28"/>
        </w:rPr>
        <w:t>的</w:t>
      </w:r>
      <w:r w:rsidRPr="00155520">
        <w:rPr>
          <w:rFonts w:ascii="仿宋_GB2312" w:eastAsia="仿宋_GB2312"/>
          <w:sz w:val="28"/>
          <w:szCs w:val="28"/>
        </w:rPr>
        <w:t>转化</w:t>
      </w:r>
      <w:r>
        <w:rPr>
          <w:rFonts w:ascii="仿宋_GB2312" w:eastAsia="仿宋_GB2312" w:hint="eastAsia"/>
          <w:sz w:val="28"/>
          <w:szCs w:val="28"/>
        </w:rPr>
        <w:t>和</w:t>
      </w:r>
      <w:r w:rsidRPr="00155520">
        <w:rPr>
          <w:rFonts w:ascii="仿宋_GB2312" w:eastAsia="仿宋_GB2312"/>
          <w:sz w:val="28"/>
          <w:szCs w:val="28"/>
        </w:rPr>
        <w:t>利用，</w:t>
      </w:r>
      <w:r w:rsidRPr="00155520">
        <w:rPr>
          <w:rFonts w:ascii="仿宋_GB2312" w:eastAsia="仿宋_GB2312" w:hint="eastAsia"/>
          <w:sz w:val="28"/>
          <w:szCs w:val="28"/>
        </w:rPr>
        <w:lastRenderedPageBreak/>
        <w:t>把家教指导融入特色课程研究</w:t>
      </w:r>
      <w:r>
        <w:rPr>
          <w:rFonts w:ascii="仿宋_GB2312" w:eastAsia="仿宋_GB2312" w:hint="eastAsia"/>
          <w:sz w:val="28"/>
          <w:szCs w:val="28"/>
        </w:rPr>
        <w:t>，</w:t>
      </w:r>
      <w:r w:rsidRPr="00155520">
        <w:rPr>
          <w:rFonts w:ascii="仿宋_GB2312" w:eastAsia="仿宋_GB2312"/>
          <w:sz w:val="28"/>
          <w:szCs w:val="28"/>
        </w:rPr>
        <w:t>充分依托苏河湾地区优质</w:t>
      </w:r>
      <w:r>
        <w:rPr>
          <w:rFonts w:ascii="仿宋_GB2312" w:eastAsia="仿宋_GB2312" w:hint="eastAsia"/>
          <w:sz w:val="28"/>
          <w:szCs w:val="28"/>
        </w:rPr>
        <w:t>历史</w:t>
      </w:r>
      <w:r w:rsidRPr="00155520">
        <w:rPr>
          <w:rFonts w:ascii="仿宋_GB2312" w:eastAsia="仿宋_GB2312"/>
          <w:sz w:val="28"/>
          <w:szCs w:val="28"/>
        </w:rPr>
        <w:t>资源</w:t>
      </w:r>
      <w:r>
        <w:rPr>
          <w:rFonts w:ascii="仿宋_GB2312" w:eastAsia="仿宋_GB2312" w:hint="eastAsia"/>
          <w:sz w:val="28"/>
          <w:szCs w:val="28"/>
        </w:rPr>
        <w:t>和环境</w:t>
      </w:r>
      <w:r w:rsidRPr="00155520">
        <w:rPr>
          <w:rFonts w:ascii="仿宋_GB2312" w:eastAsia="仿宋_GB2312"/>
          <w:sz w:val="28"/>
          <w:szCs w:val="28"/>
        </w:rPr>
        <w:t>，与</w:t>
      </w:r>
      <w:r>
        <w:rPr>
          <w:rFonts w:ascii="仿宋_GB2312" w:eastAsia="仿宋_GB2312" w:hint="eastAsia"/>
          <w:sz w:val="28"/>
          <w:szCs w:val="28"/>
        </w:rPr>
        <w:t>地块内</w:t>
      </w:r>
      <w:r w:rsidRPr="00155520">
        <w:rPr>
          <w:rFonts w:ascii="仿宋_GB2312" w:eastAsia="仿宋_GB2312" w:hint="eastAsia"/>
          <w:sz w:val="28"/>
          <w:szCs w:val="28"/>
        </w:rPr>
        <w:t>历史名校</w:t>
      </w:r>
      <w:r>
        <w:rPr>
          <w:rFonts w:ascii="仿宋_GB2312" w:eastAsia="仿宋_GB2312" w:hint="eastAsia"/>
          <w:sz w:val="28"/>
          <w:szCs w:val="28"/>
        </w:rPr>
        <w:t>开展</w:t>
      </w:r>
      <w:r w:rsidRPr="00155520">
        <w:rPr>
          <w:rFonts w:ascii="仿宋_GB2312" w:eastAsia="仿宋_GB2312"/>
          <w:sz w:val="28"/>
          <w:szCs w:val="28"/>
        </w:rPr>
        <w:t>幼小衔接联动</w:t>
      </w:r>
      <w:r w:rsidRPr="00155520">
        <w:rPr>
          <w:rFonts w:ascii="仿宋_GB2312" w:eastAsia="仿宋_GB2312" w:hint="eastAsia"/>
          <w:sz w:val="28"/>
          <w:szCs w:val="28"/>
        </w:rPr>
        <w:t>，</w:t>
      </w:r>
      <w:r>
        <w:rPr>
          <w:rFonts w:ascii="仿宋_GB2312" w:eastAsia="仿宋_GB2312" w:hint="eastAsia"/>
          <w:sz w:val="28"/>
          <w:szCs w:val="28"/>
        </w:rPr>
        <w:t>与</w:t>
      </w:r>
      <w:r w:rsidRPr="00155520">
        <w:rPr>
          <w:rFonts w:ascii="仿宋_GB2312" w:eastAsia="仿宋_GB2312" w:hint="eastAsia"/>
          <w:sz w:val="28"/>
          <w:szCs w:val="28"/>
        </w:rPr>
        <w:t>社区</w:t>
      </w:r>
      <w:r>
        <w:rPr>
          <w:rFonts w:ascii="仿宋_GB2312" w:eastAsia="仿宋_GB2312" w:hint="eastAsia"/>
          <w:sz w:val="28"/>
          <w:szCs w:val="28"/>
        </w:rPr>
        <w:t>建立良好</w:t>
      </w:r>
      <w:r w:rsidRPr="00155520">
        <w:rPr>
          <w:rFonts w:ascii="仿宋_GB2312" w:eastAsia="仿宋_GB2312" w:hint="eastAsia"/>
          <w:sz w:val="28"/>
          <w:szCs w:val="28"/>
        </w:rPr>
        <w:t>互动</w:t>
      </w:r>
      <w:r>
        <w:rPr>
          <w:rFonts w:ascii="仿宋_GB2312" w:eastAsia="仿宋_GB2312" w:hint="eastAsia"/>
          <w:sz w:val="28"/>
          <w:szCs w:val="28"/>
        </w:rPr>
        <w:t>关系。通过</w:t>
      </w:r>
      <w:r w:rsidRPr="00155520">
        <w:rPr>
          <w:rFonts w:ascii="仿宋_GB2312" w:eastAsia="仿宋_GB2312" w:hint="eastAsia"/>
          <w:sz w:val="28"/>
          <w:szCs w:val="28"/>
        </w:rPr>
        <w:t>“双周反馈表”“学期家长面谈会议”“</w:t>
      </w:r>
      <w:r w:rsidR="004C7EEF">
        <w:rPr>
          <w:rFonts w:ascii="仿宋_GB2312" w:eastAsia="仿宋_GB2312" w:hint="eastAsia"/>
          <w:sz w:val="28"/>
          <w:szCs w:val="28"/>
        </w:rPr>
        <w:t>幼儿</w:t>
      </w:r>
      <w:r w:rsidRPr="00155520">
        <w:rPr>
          <w:rFonts w:ascii="仿宋_GB2312" w:eastAsia="仿宋_GB2312" w:hint="eastAsia"/>
          <w:sz w:val="28"/>
          <w:szCs w:val="28"/>
        </w:rPr>
        <w:t>成长报告</w:t>
      </w:r>
      <w:r w:rsidR="003F699E">
        <w:rPr>
          <w:rFonts w:ascii="仿宋_GB2312" w:eastAsia="仿宋_GB2312" w:hint="eastAsia"/>
          <w:sz w:val="28"/>
          <w:szCs w:val="28"/>
        </w:rPr>
        <w:t>册</w:t>
      </w:r>
      <w:r w:rsidRPr="00155520">
        <w:rPr>
          <w:rFonts w:ascii="仿宋_GB2312" w:eastAsia="仿宋_GB2312" w:hint="eastAsia"/>
          <w:sz w:val="28"/>
          <w:szCs w:val="28"/>
        </w:rPr>
        <w:t>”</w:t>
      </w:r>
      <w:r>
        <w:rPr>
          <w:rFonts w:ascii="仿宋_GB2312" w:eastAsia="仿宋_GB2312" w:hint="eastAsia"/>
          <w:sz w:val="28"/>
          <w:szCs w:val="28"/>
        </w:rPr>
        <w:t>等形式，与家长全方位沟通，既反馈幼儿三年在园生活成长经历，又传达了园所环境设计、</w:t>
      </w:r>
      <w:r w:rsidRPr="00155520">
        <w:rPr>
          <w:rFonts w:ascii="仿宋_GB2312" w:eastAsia="仿宋_GB2312" w:hint="eastAsia"/>
          <w:sz w:val="28"/>
          <w:szCs w:val="28"/>
        </w:rPr>
        <w:t>多样化教育资源</w:t>
      </w:r>
      <w:r>
        <w:rPr>
          <w:rFonts w:ascii="仿宋_GB2312" w:eastAsia="仿宋_GB2312" w:hint="eastAsia"/>
          <w:sz w:val="28"/>
          <w:szCs w:val="28"/>
        </w:rPr>
        <w:t>提供的价值所在，构建起协商性的家园互动、平等对话环境，</w:t>
      </w:r>
      <w:r w:rsidRPr="00155520">
        <w:rPr>
          <w:rFonts w:ascii="仿宋_GB2312" w:eastAsia="仿宋_GB2312" w:hint="eastAsia"/>
          <w:sz w:val="28"/>
          <w:szCs w:val="28"/>
        </w:rPr>
        <w:t>家园互动实施</w:t>
      </w:r>
      <w:r>
        <w:rPr>
          <w:rFonts w:ascii="仿宋_GB2312" w:eastAsia="仿宋_GB2312" w:hint="eastAsia"/>
          <w:sz w:val="28"/>
          <w:szCs w:val="28"/>
        </w:rPr>
        <w:t>有成效，家园协同育人的合力已基本形成</w:t>
      </w:r>
      <w:r w:rsidRPr="00155520">
        <w:rPr>
          <w:rFonts w:ascii="仿宋_GB2312" w:eastAsia="仿宋_GB2312" w:hint="eastAsia"/>
          <w:sz w:val="28"/>
          <w:szCs w:val="28"/>
        </w:rPr>
        <w:t>。</w:t>
      </w:r>
      <w:r>
        <w:rPr>
          <w:rFonts w:ascii="仿宋_GB2312" w:eastAsia="仿宋_GB2312" w:hint="eastAsia"/>
          <w:sz w:val="28"/>
          <w:szCs w:val="28"/>
        </w:rPr>
        <w:t>据</w:t>
      </w:r>
      <w:r w:rsidRPr="00155520">
        <w:rPr>
          <w:rFonts w:ascii="仿宋_GB2312" w:eastAsia="仿宋_GB2312" w:hint="eastAsia"/>
          <w:sz w:val="28"/>
          <w:szCs w:val="28"/>
        </w:rPr>
        <w:t>家长问卷</w:t>
      </w:r>
      <w:r>
        <w:rPr>
          <w:rFonts w:ascii="仿宋_GB2312" w:eastAsia="仿宋_GB2312" w:hint="eastAsia"/>
          <w:sz w:val="28"/>
          <w:szCs w:val="28"/>
        </w:rPr>
        <w:t>结果显示，87.5</w:t>
      </w:r>
      <w:r w:rsidRPr="00155520">
        <w:rPr>
          <w:rFonts w:ascii="仿宋_GB2312" w:eastAsia="仿宋_GB2312" w:hint="eastAsia"/>
          <w:sz w:val="28"/>
          <w:szCs w:val="28"/>
        </w:rPr>
        <w:t>%的家长</w:t>
      </w:r>
      <w:r>
        <w:rPr>
          <w:rFonts w:ascii="仿宋_GB2312" w:eastAsia="仿宋_GB2312" w:hint="eastAsia"/>
          <w:sz w:val="28"/>
          <w:szCs w:val="28"/>
        </w:rPr>
        <w:t>表示</w:t>
      </w:r>
      <w:r w:rsidRPr="00155520">
        <w:rPr>
          <w:rFonts w:ascii="仿宋_GB2312" w:eastAsia="仿宋_GB2312" w:hint="eastAsia"/>
          <w:sz w:val="28"/>
          <w:szCs w:val="28"/>
        </w:rPr>
        <w:t xml:space="preserve"> “</w:t>
      </w:r>
      <w:r w:rsidRPr="00155520">
        <w:rPr>
          <w:rFonts w:ascii="仿宋_GB2312" w:eastAsia="仿宋_GB2312"/>
          <w:sz w:val="28"/>
          <w:szCs w:val="28"/>
        </w:rPr>
        <w:t>幼儿园在日常工作中听取家长的意见和建议</w:t>
      </w:r>
      <w:r>
        <w:rPr>
          <w:rFonts w:ascii="仿宋_GB2312" w:eastAsia="仿宋_GB2312" w:hint="eastAsia"/>
          <w:sz w:val="28"/>
          <w:szCs w:val="28"/>
        </w:rPr>
        <w:t>”是“经常”；100</w:t>
      </w:r>
      <w:r w:rsidRPr="00155520">
        <w:rPr>
          <w:rFonts w:ascii="仿宋_GB2312" w:eastAsia="仿宋_GB2312" w:hint="eastAsia"/>
          <w:sz w:val="28"/>
          <w:szCs w:val="28"/>
        </w:rPr>
        <w:t>%的家长认为</w:t>
      </w:r>
      <w:r>
        <w:rPr>
          <w:rFonts w:ascii="仿宋_GB2312" w:eastAsia="仿宋_GB2312" w:hint="eastAsia"/>
          <w:sz w:val="28"/>
          <w:szCs w:val="28"/>
        </w:rPr>
        <w:t>“</w:t>
      </w:r>
      <w:r w:rsidRPr="00670EC9">
        <w:rPr>
          <w:rFonts w:ascii="仿宋_GB2312" w:eastAsia="仿宋_GB2312" w:hint="eastAsia"/>
          <w:sz w:val="28"/>
          <w:szCs w:val="28"/>
        </w:rPr>
        <w:t>幼儿园所提供的家庭教育指导</w:t>
      </w:r>
      <w:r>
        <w:rPr>
          <w:rFonts w:ascii="仿宋_GB2312" w:eastAsia="仿宋_GB2312" w:hint="eastAsia"/>
          <w:sz w:val="28"/>
          <w:szCs w:val="28"/>
        </w:rPr>
        <w:t>”能“</w:t>
      </w:r>
      <w:r w:rsidRPr="00670EC9">
        <w:rPr>
          <w:rFonts w:ascii="仿宋_GB2312" w:eastAsia="仿宋_GB2312" w:hint="eastAsia"/>
          <w:sz w:val="28"/>
          <w:szCs w:val="28"/>
        </w:rPr>
        <w:t>根据不同家长需求有针对性且有效</w:t>
      </w:r>
      <w:r>
        <w:rPr>
          <w:rFonts w:ascii="仿宋_GB2312" w:eastAsia="仿宋_GB2312" w:hint="eastAsia"/>
          <w:sz w:val="28"/>
          <w:szCs w:val="28"/>
        </w:rPr>
        <w:t>”且“</w:t>
      </w:r>
      <w:r w:rsidRPr="00670EC9">
        <w:rPr>
          <w:rFonts w:ascii="仿宋_GB2312" w:eastAsia="仿宋_GB2312" w:hint="eastAsia"/>
          <w:sz w:val="28"/>
          <w:szCs w:val="28"/>
        </w:rPr>
        <w:t>主要面向大多数家长</w:t>
      </w:r>
      <w:r>
        <w:rPr>
          <w:rFonts w:ascii="仿宋_GB2312" w:eastAsia="仿宋_GB2312" w:hint="eastAsia"/>
          <w:sz w:val="28"/>
          <w:szCs w:val="28"/>
        </w:rPr>
        <w:t>”</w:t>
      </w:r>
      <w:r w:rsidRPr="00155520">
        <w:rPr>
          <w:rFonts w:ascii="仿宋_GB2312" w:eastAsia="仿宋_GB2312" w:hint="eastAsia"/>
          <w:sz w:val="28"/>
          <w:szCs w:val="28"/>
        </w:rPr>
        <w:t>。</w:t>
      </w:r>
    </w:p>
    <w:p w:rsidR="00EF7242" w:rsidRPr="00E2106A" w:rsidRDefault="00EF7242" w:rsidP="00EF7242">
      <w:pPr>
        <w:spacing w:line="580" w:lineRule="exact"/>
        <w:ind w:firstLine="555"/>
        <w:rPr>
          <w:rFonts w:ascii="仿宋_GB2312" w:eastAsia="仿宋_GB2312"/>
          <w:sz w:val="28"/>
          <w:szCs w:val="28"/>
        </w:rPr>
      </w:pPr>
      <w:r w:rsidRPr="00674DEA">
        <w:rPr>
          <w:rFonts w:ascii="仿宋_GB2312" w:eastAsia="仿宋_GB2312" w:hint="eastAsia"/>
          <w:b/>
          <w:sz w:val="28"/>
          <w:szCs w:val="28"/>
        </w:rPr>
        <w:t>（二）尝试课程整合，推进保教质量</w:t>
      </w:r>
    </w:p>
    <w:p w:rsidR="00EF7242" w:rsidRPr="00B8193A" w:rsidRDefault="00EF7242" w:rsidP="00EF7242">
      <w:pPr>
        <w:spacing w:line="580" w:lineRule="exact"/>
        <w:ind w:firstLine="555"/>
        <w:rPr>
          <w:rFonts w:ascii="仿宋_GB2312" w:eastAsia="仿宋_GB2312"/>
          <w:sz w:val="28"/>
          <w:szCs w:val="28"/>
        </w:rPr>
      </w:pPr>
      <w:r>
        <w:rPr>
          <w:rFonts w:ascii="仿宋_GB2312" w:eastAsia="仿宋_GB2312" w:hint="eastAsia"/>
          <w:sz w:val="28"/>
          <w:szCs w:val="28"/>
        </w:rPr>
        <w:t>幼儿园依据办园条件和课程特质，</w:t>
      </w:r>
      <w:r w:rsidRPr="00B8193A">
        <w:rPr>
          <w:rFonts w:ascii="仿宋_GB2312" w:eastAsia="仿宋_GB2312" w:hint="eastAsia"/>
          <w:sz w:val="28"/>
          <w:szCs w:val="28"/>
        </w:rPr>
        <w:t>初步尝试共同性课程与高瞻课程的融合，开展高瞻课程支持幼儿主动学习的研究</w:t>
      </w:r>
      <w:r>
        <w:rPr>
          <w:rFonts w:ascii="仿宋_GB2312" w:eastAsia="仿宋_GB2312" w:hint="eastAsia"/>
          <w:sz w:val="28"/>
          <w:szCs w:val="28"/>
        </w:rPr>
        <w:t>，因地制宜地安排幼儿一日活动，提高保教质量，</w:t>
      </w:r>
      <w:r w:rsidRPr="00B8193A">
        <w:rPr>
          <w:rFonts w:ascii="仿宋_GB2312" w:eastAsia="仿宋_GB2312" w:hint="eastAsia"/>
          <w:sz w:val="28"/>
          <w:szCs w:val="28"/>
        </w:rPr>
        <w:t>幼儿整体发展良好。</w:t>
      </w:r>
    </w:p>
    <w:p w:rsidR="00EF7242" w:rsidRPr="00E2106A" w:rsidRDefault="00EF7242" w:rsidP="00EF7242">
      <w:pPr>
        <w:spacing w:line="580" w:lineRule="exact"/>
        <w:ind w:firstLineChars="200" w:firstLine="562"/>
        <w:rPr>
          <w:rFonts w:ascii="仿宋" w:eastAsia="仿宋" w:hAnsi="仿宋" w:cs="Times New Roman"/>
          <w:b/>
          <w:sz w:val="28"/>
          <w:szCs w:val="28"/>
        </w:rPr>
      </w:pPr>
      <w:r>
        <w:rPr>
          <w:rFonts w:ascii="仿宋" w:eastAsia="仿宋" w:hAnsi="仿宋" w:cs="Times New Roman" w:hint="eastAsia"/>
          <w:b/>
          <w:sz w:val="28"/>
          <w:szCs w:val="28"/>
        </w:rPr>
        <w:t>1.着力</w:t>
      </w:r>
      <w:r w:rsidRPr="00E2106A">
        <w:rPr>
          <w:rFonts w:ascii="仿宋" w:eastAsia="仿宋" w:hAnsi="仿宋" w:cs="Times New Roman" w:hint="eastAsia"/>
          <w:b/>
          <w:sz w:val="28"/>
          <w:szCs w:val="28"/>
        </w:rPr>
        <w:t>课程建设，</w:t>
      </w:r>
      <w:r>
        <w:rPr>
          <w:rFonts w:ascii="仿宋" w:eastAsia="仿宋" w:hAnsi="仿宋" w:cs="Times New Roman" w:hint="eastAsia"/>
          <w:b/>
          <w:sz w:val="28"/>
          <w:szCs w:val="28"/>
        </w:rPr>
        <w:t>夯实大小教研</w:t>
      </w:r>
    </w:p>
    <w:p w:rsidR="00EF7242" w:rsidRPr="008D5E70" w:rsidRDefault="00EF7242" w:rsidP="00EF7242">
      <w:pPr>
        <w:spacing w:line="580" w:lineRule="exact"/>
        <w:ind w:firstLine="555"/>
        <w:rPr>
          <w:rFonts w:ascii="仿宋_GB2312" w:eastAsia="仿宋_GB2312"/>
          <w:sz w:val="28"/>
          <w:szCs w:val="28"/>
        </w:rPr>
      </w:pPr>
      <w:r w:rsidRPr="008D5E70">
        <w:rPr>
          <w:rFonts w:ascii="仿宋_GB2312" w:eastAsia="仿宋_GB2312" w:hint="eastAsia"/>
          <w:sz w:val="28"/>
          <w:szCs w:val="28"/>
        </w:rPr>
        <w:t>幼儿园确立了“以主动学习为核心，致力于发掘每一个幼儿的最大潜能”的课程理念，根据上海市幼儿园课程要求，</w:t>
      </w:r>
      <w:r>
        <w:rPr>
          <w:rFonts w:ascii="仿宋_GB2312" w:eastAsia="仿宋_GB2312" w:hint="eastAsia"/>
          <w:sz w:val="28"/>
          <w:szCs w:val="28"/>
        </w:rPr>
        <w:t>结合</w:t>
      </w:r>
      <w:r w:rsidRPr="008D5E70">
        <w:rPr>
          <w:rFonts w:ascii="仿宋_GB2312" w:eastAsia="仿宋_GB2312" w:hint="eastAsia"/>
          <w:sz w:val="28"/>
          <w:szCs w:val="28"/>
        </w:rPr>
        <w:t>引用美国高瞻学前课程的实践现状，以“共性与特色相结合、结构与理念相融合、传承与创新相调和、规划和调整相适应”的思路编制课程</w:t>
      </w:r>
      <w:r>
        <w:rPr>
          <w:rFonts w:ascii="仿宋_GB2312" w:eastAsia="仿宋_GB2312" w:hint="eastAsia"/>
          <w:sz w:val="28"/>
          <w:szCs w:val="28"/>
        </w:rPr>
        <w:t>实施</w:t>
      </w:r>
      <w:r w:rsidRPr="008D5E70">
        <w:rPr>
          <w:rFonts w:ascii="仿宋_GB2312" w:eastAsia="仿宋_GB2312" w:hint="eastAsia"/>
          <w:sz w:val="28"/>
          <w:szCs w:val="28"/>
        </w:rPr>
        <w:t>方案</w:t>
      </w:r>
      <w:r>
        <w:rPr>
          <w:rFonts w:ascii="仿宋_GB2312" w:eastAsia="仿宋_GB2312" w:hint="eastAsia"/>
          <w:sz w:val="28"/>
          <w:szCs w:val="28"/>
        </w:rPr>
        <w:t>，注重整体性、活动性。</w:t>
      </w:r>
      <w:r w:rsidRPr="008D5E70">
        <w:rPr>
          <w:rFonts w:ascii="仿宋_GB2312" w:eastAsia="仿宋_GB2312" w:hint="eastAsia"/>
          <w:sz w:val="28"/>
          <w:szCs w:val="28"/>
        </w:rPr>
        <w:t>方案中的基本组织架构与制度建设，能起到</w:t>
      </w:r>
      <w:r>
        <w:rPr>
          <w:rFonts w:ascii="仿宋_GB2312" w:eastAsia="仿宋_GB2312" w:hint="eastAsia"/>
          <w:sz w:val="28"/>
          <w:szCs w:val="28"/>
        </w:rPr>
        <w:t>对课程实施的基本保障、监控作用；方案中</w:t>
      </w:r>
      <w:r w:rsidRPr="008D5E70">
        <w:rPr>
          <w:rFonts w:ascii="仿宋_GB2312" w:eastAsia="仿宋_GB2312" w:hint="eastAsia"/>
          <w:sz w:val="28"/>
          <w:szCs w:val="28"/>
        </w:rPr>
        <w:t>的操作附件</w:t>
      </w:r>
      <w:r>
        <w:rPr>
          <w:rFonts w:ascii="仿宋_GB2312" w:eastAsia="仿宋_GB2312" w:hint="eastAsia"/>
          <w:sz w:val="28"/>
          <w:szCs w:val="28"/>
        </w:rPr>
        <w:t>能不断丰富</w:t>
      </w:r>
      <w:r w:rsidRPr="00B8193A">
        <w:rPr>
          <w:rFonts w:ascii="仿宋_GB2312" w:eastAsia="仿宋_GB2312" w:hint="eastAsia"/>
          <w:sz w:val="28"/>
          <w:szCs w:val="28"/>
        </w:rPr>
        <w:t>、完善</w:t>
      </w:r>
      <w:r w:rsidRPr="008D5E70">
        <w:rPr>
          <w:rFonts w:ascii="仿宋_GB2312" w:eastAsia="仿宋_GB2312" w:hint="eastAsia"/>
          <w:sz w:val="28"/>
          <w:szCs w:val="28"/>
        </w:rPr>
        <w:t>，</w:t>
      </w:r>
      <w:r w:rsidRPr="00B8193A">
        <w:rPr>
          <w:rFonts w:ascii="仿宋_GB2312" w:eastAsia="仿宋_GB2312" w:hint="eastAsia"/>
          <w:sz w:val="28"/>
          <w:szCs w:val="28"/>
        </w:rPr>
        <w:t>增强</w:t>
      </w:r>
      <w:r>
        <w:rPr>
          <w:rFonts w:ascii="仿宋_GB2312" w:eastAsia="仿宋_GB2312" w:hint="eastAsia"/>
          <w:sz w:val="28"/>
          <w:szCs w:val="28"/>
        </w:rPr>
        <w:t>了</w:t>
      </w:r>
      <w:r w:rsidRPr="00B8193A">
        <w:rPr>
          <w:rFonts w:ascii="仿宋_GB2312" w:eastAsia="仿宋_GB2312" w:hint="eastAsia"/>
          <w:sz w:val="28"/>
          <w:szCs w:val="28"/>
        </w:rPr>
        <w:t>可操作性</w:t>
      </w:r>
      <w:r>
        <w:rPr>
          <w:rFonts w:ascii="仿宋_GB2312" w:eastAsia="仿宋_GB2312" w:hint="eastAsia"/>
          <w:sz w:val="28"/>
          <w:szCs w:val="28"/>
        </w:rPr>
        <w:t>。同时，幼儿园</w:t>
      </w:r>
      <w:r w:rsidRPr="00B8193A">
        <w:rPr>
          <w:rFonts w:ascii="仿宋_GB2312" w:eastAsia="仿宋_GB2312" w:hint="eastAsia"/>
          <w:sz w:val="28"/>
          <w:szCs w:val="28"/>
        </w:rPr>
        <w:t>依据材料、选择、操作、幼儿语言和思维、成人鹰架等维度，从凸显课程中的师幼互动策略予以幼儿个性化支持的目标出发，</w:t>
      </w:r>
      <w:r>
        <w:rPr>
          <w:rFonts w:ascii="仿宋_GB2312" w:eastAsia="仿宋_GB2312" w:hint="eastAsia"/>
          <w:sz w:val="28"/>
          <w:szCs w:val="28"/>
        </w:rPr>
        <w:t>及时进行阶段性方案调整，</w:t>
      </w:r>
      <w:r w:rsidRPr="00B8193A">
        <w:rPr>
          <w:rFonts w:ascii="仿宋_GB2312" w:eastAsia="仿宋_GB2312" w:hint="eastAsia"/>
          <w:sz w:val="28"/>
          <w:szCs w:val="28"/>
        </w:rPr>
        <w:t>形成</w:t>
      </w:r>
      <w:r>
        <w:rPr>
          <w:rFonts w:ascii="仿宋_GB2312" w:eastAsia="仿宋_GB2312" w:hint="eastAsia"/>
          <w:sz w:val="28"/>
          <w:szCs w:val="28"/>
        </w:rPr>
        <w:t>园本课程特质的幼儿小组活动计划，基于幼儿的年龄特点安排一日活动，创设了室内外交融互通的生活、学习、</w:t>
      </w:r>
      <w:r w:rsidRPr="00B8193A">
        <w:rPr>
          <w:rFonts w:ascii="仿宋_GB2312" w:eastAsia="仿宋_GB2312" w:hint="eastAsia"/>
          <w:sz w:val="28"/>
          <w:szCs w:val="28"/>
        </w:rPr>
        <w:t>运动环境。</w:t>
      </w:r>
    </w:p>
    <w:p w:rsidR="00EF7242" w:rsidRPr="00B8193A" w:rsidRDefault="00EF7242" w:rsidP="00EF7242">
      <w:pPr>
        <w:spacing w:line="580" w:lineRule="exact"/>
        <w:ind w:firstLine="555"/>
        <w:rPr>
          <w:rFonts w:ascii="仿宋_GB2312" w:eastAsia="仿宋_GB2312"/>
          <w:sz w:val="28"/>
          <w:szCs w:val="28"/>
        </w:rPr>
      </w:pPr>
      <w:r w:rsidRPr="00F673C2">
        <w:rPr>
          <w:rFonts w:ascii="仿宋_GB2312" w:eastAsia="仿宋_GB2312" w:hint="eastAsia"/>
          <w:sz w:val="28"/>
          <w:szCs w:val="28"/>
        </w:rPr>
        <w:lastRenderedPageBreak/>
        <w:t>幼儿园</w:t>
      </w:r>
      <w:r>
        <w:rPr>
          <w:rFonts w:ascii="仿宋_GB2312" w:eastAsia="仿宋_GB2312" w:hint="eastAsia"/>
          <w:sz w:val="28"/>
          <w:szCs w:val="28"/>
        </w:rPr>
        <w:t>努力</w:t>
      </w:r>
      <w:r w:rsidRPr="00F673C2">
        <w:rPr>
          <w:rFonts w:ascii="仿宋_GB2312" w:eastAsia="仿宋_GB2312" w:hint="eastAsia"/>
          <w:sz w:val="28"/>
          <w:szCs w:val="28"/>
        </w:rPr>
        <w:t>完善园本教研的机制，重视教研组的专题研究，尤其对高瞻课程实施的研究计划详尽，研究过程细致，注重幼儿各类经验的建构，</w:t>
      </w:r>
      <w:r>
        <w:rPr>
          <w:rFonts w:ascii="仿宋_GB2312" w:eastAsia="仿宋_GB2312" w:hint="eastAsia"/>
          <w:sz w:val="28"/>
          <w:szCs w:val="28"/>
        </w:rPr>
        <w:t>围绕幼儿培养目标，</w:t>
      </w:r>
      <w:r w:rsidRPr="00006DD5">
        <w:rPr>
          <w:rFonts w:ascii="仿宋_GB2312" w:eastAsia="仿宋_GB2312" w:hint="eastAsia"/>
          <w:sz w:val="28"/>
          <w:szCs w:val="28"/>
        </w:rPr>
        <w:t>建立了幼儿观察分析</w:t>
      </w:r>
      <w:r w:rsidRPr="00295291">
        <w:rPr>
          <w:rFonts w:ascii="仿宋_GB2312" w:eastAsia="仿宋_GB2312" w:hint="eastAsia"/>
          <w:sz w:val="28"/>
          <w:szCs w:val="28"/>
        </w:rPr>
        <w:t>和以高瞻体系为基础的幼儿成长记录</w:t>
      </w:r>
      <w:r>
        <w:rPr>
          <w:rFonts w:ascii="仿宋_GB2312" w:eastAsia="仿宋_GB2312" w:hint="eastAsia"/>
          <w:sz w:val="28"/>
          <w:szCs w:val="28"/>
        </w:rPr>
        <w:t>档案，</w:t>
      </w:r>
      <w:r w:rsidRPr="00F673C2">
        <w:rPr>
          <w:rFonts w:ascii="仿宋_GB2312" w:eastAsia="仿宋_GB2312" w:hint="eastAsia"/>
          <w:sz w:val="28"/>
          <w:szCs w:val="28"/>
        </w:rPr>
        <w:t>尝试提升教师观察和解读幼儿学习行为的能力</w:t>
      </w:r>
      <w:r w:rsidRPr="00006DD5">
        <w:rPr>
          <w:rFonts w:ascii="仿宋_GB2312" w:eastAsia="仿宋_GB2312" w:hint="eastAsia"/>
          <w:sz w:val="28"/>
          <w:szCs w:val="28"/>
        </w:rPr>
        <w:t>。</w:t>
      </w:r>
      <w:r>
        <w:rPr>
          <w:rFonts w:ascii="仿宋_GB2312" w:eastAsia="仿宋_GB2312" w:hint="eastAsia"/>
          <w:sz w:val="28"/>
          <w:szCs w:val="28"/>
        </w:rPr>
        <w:t>资料显示，教师的保教计划内容既体现高瞻课程的特点又有上海课改的特质。现场观察到高瞻幼儿园的孩子</w:t>
      </w:r>
      <w:r w:rsidRPr="00B96993">
        <w:rPr>
          <w:rFonts w:ascii="仿宋_GB2312" w:eastAsia="仿宋_GB2312"/>
          <w:sz w:val="28"/>
          <w:szCs w:val="28"/>
        </w:rPr>
        <w:t>情绪</w:t>
      </w:r>
      <w:r w:rsidRPr="00B96993">
        <w:rPr>
          <w:rFonts w:ascii="仿宋_GB2312" w:eastAsia="仿宋_GB2312" w:hint="eastAsia"/>
          <w:sz w:val="28"/>
          <w:szCs w:val="28"/>
        </w:rPr>
        <w:t>愉悦</w:t>
      </w:r>
      <w:r w:rsidRPr="00B96993">
        <w:rPr>
          <w:rFonts w:ascii="仿宋_GB2312" w:eastAsia="仿宋_GB2312"/>
          <w:sz w:val="28"/>
          <w:szCs w:val="28"/>
        </w:rPr>
        <w:t>，</w:t>
      </w:r>
      <w:r w:rsidRPr="00B96993">
        <w:rPr>
          <w:rFonts w:ascii="仿宋_GB2312" w:eastAsia="仿宋_GB2312" w:hint="eastAsia"/>
          <w:sz w:val="28"/>
          <w:szCs w:val="28"/>
        </w:rPr>
        <w:t>乐意参加幼儿园活动，</w:t>
      </w:r>
      <w:r w:rsidRPr="00B96993">
        <w:rPr>
          <w:rFonts w:ascii="仿宋_GB2312" w:eastAsia="仿宋_GB2312"/>
          <w:sz w:val="28"/>
          <w:szCs w:val="28"/>
        </w:rPr>
        <w:t>动作发展协调</w:t>
      </w:r>
      <w:r>
        <w:rPr>
          <w:rFonts w:ascii="仿宋_GB2312" w:eastAsia="仿宋_GB2312" w:hint="eastAsia"/>
          <w:sz w:val="28"/>
          <w:szCs w:val="28"/>
        </w:rPr>
        <w:t>，</w:t>
      </w:r>
      <w:r w:rsidRPr="00B96993">
        <w:rPr>
          <w:rFonts w:ascii="仿宋_GB2312" w:eastAsia="仿宋_GB2312" w:hint="eastAsia"/>
          <w:sz w:val="28"/>
          <w:szCs w:val="28"/>
        </w:rPr>
        <w:t>有一定的灵敏性</w:t>
      </w:r>
      <w:r>
        <w:rPr>
          <w:rFonts w:ascii="仿宋_GB2312" w:eastAsia="仿宋_GB2312" w:hint="eastAsia"/>
          <w:sz w:val="28"/>
          <w:szCs w:val="28"/>
        </w:rPr>
        <w:t>；</w:t>
      </w:r>
      <w:r w:rsidRPr="00B96993">
        <w:rPr>
          <w:rFonts w:ascii="仿宋_GB2312" w:eastAsia="仿宋_GB2312" w:hint="eastAsia"/>
          <w:sz w:val="28"/>
          <w:szCs w:val="28"/>
        </w:rPr>
        <w:t>乐意用</w:t>
      </w:r>
      <w:r>
        <w:rPr>
          <w:rFonts w:ascii="仿宋_GB2312" w:eastAsia="仿宋_GB2312" w:hint="eastAsia"/>
          <w:sz w:val="28"/>
          <w:szCs w:val="28"/>
        </w:rPr>
        <w:t>语言、</w:t>
      </w:r>
      <w:r w:rsidRPr="00B96993">
        <w:rPr>
          <w:rFonts w:ascii="仿宋_GB2312" w:eastAsia="仿宋_GB2312" w:hint="eastAsia"/>
          <w:sz w:val="28"/>
          <w:szCs w:val="28"/>
        </w:rPr>
        <w:t>图符等方式表现表达</w:t>
      </w:r>
      <w:r>
        <w:rPr>
          <w:rFonts w:ascii="仿宋_GB2312" w:eastAsia="仿宋_GB2312" w:hint="eastAsia"/>
          <w:sz w:val="28"/>
          <w:szCs w:val="28"/>
        </w:rPr>
        <w:t>自己的想法，有一定的前书写经验和</w:t>
      </w:r>
      <w:r w:rsidRPr="00B96993">
        <w:rPr>
          <w:rFonts w:ascii="仿宋_GB2312" w:eastAsia="仿宋_GB2312" w:hint="eastAsia"/>
          <w:sz w:val="28"/>
          <w:szCs w:val="28"/>
        </w:rPr>
        <w:t>语言交往能力</w:t>
      </w:r>
      <w:r>
        <w:rPr>
          <w:rFonts w:ascii="仿宋_GB2312" w:eastAsia="仿宋_GB2312" w:hint="eastAsia"/>
          <w:sz w:val="28"/>
          <w:szCs w:val="28"/>
        </w:rPr>
        <w:t>。据教师问卷结果显示，教师对</w:t>
      </w:r>
      <w:r w:rsidRPr="00F673C2">
        <w:rPr>
          <w:rFonts w:ascii="仿宋_GB2312" w:eastAsia="仿宋_GB2312" w:hint="eastAsia"/>
          <w:sz w:val="28"/>
          <w:szCs w:val="28"/>
        </w:rPr>
        <w:t>“全园大、小教研活动”在“幼儿园在提升教师专业化水平最有效的途径”</w:t>
      </w:r>
      <w:r>
        <w:rPr>
          <w:rFonts w:ascii="仿宋_GB2312" w:eastAsia="仿宋_GB2312" w:hint="eastAsia"/>
          <w:sz w:val="28"/>
          <w:szCs w:val="28"/>
        </w:rPr>
        <w:t>的选择，</w:t>
      </w:r>
      <w:r w:rsidRPr="00F673C2">
        <w:rPr>
          <w:rFonts w:ascii="仿宋_GB2312" w:eastAsia="仿宋_GB2312" w:hint="eastAsia"/>
          <w:sz w:val="28"/>
          <w:szCs w:val="28"/>
        </w:rPr>
        <w:t>位列第一、二。</w:t>
      </w:r>
    </w:p>
    <w:p w:rsidR="00EF7242" w:rsidRPr="00E2106A" w:rsidRDefault="00EF7242" w:rsidP="00EF7242">
      <w:pPr>
        <w:spacing w:line="580" w:lineRule="exact"/>
        <w:ind w:firstLineChars="200" w:firstLine="562"/>
        <w:rPr>
          <w:rFonts w:ascii="仿宋" w:eastAsia="仿宋" w:hAnsi="仿宋" w:cs="Times New Roman"/>
          <w:b/>
          <w:sz w:val="28"/>
          <w:szCs w:val="28"/>
        </w:rPr>
      </w:pPr>
      <w:r w:rsidRPr="00E2106A">
        <w:rPr>
          <w:rFonts w:ascii="仿宋" w:eastAsia="仿宋" w:hAnsi="仿宋" w:cs="Times New Roman" w:hint="eastAsia"/>
          <w:b/>
          <w:sz w:val="28"/>
          <w:szCs w:val="28"/>
        </w:rPr>
        <w:t>2. 关注课程实施，</w:t>
      </w:r>
      <w:r>
        <w:rPr>
          <w:rFonts w:ascii="仿宋" w:eastAsia="仿宋" w:hAnsi="仿宋" w:cs="Times New Roman" w:hint="eastAsia"/>
          <w:b/>
          <w:sz w:val="28"/>
          <w:szCs w:val="28"/>
        </w:rPr>
        <w:t>落实常态监控</w:t>
      </w:r>
    </w:p>
    <w:p w:rsidR="00EF7242" w:rsidRDefault="00EF7242" w:rsidP="00EF7242">
      <w:pPr>
        <w:spacing w:line="580" w:lineRule="exact"/>
        <w:ind w:firstLine="555"/>
        <w:rPr>
          <w:rFonts w:ascii="仿宋_GB2312" w:eastAsia="仿宋_GB2312"/>
          <w:sz w:val="28"/>
          <w:szCs w:val="28"/>
        </w:rPr>
      </w:pPr>
      <w:r w:rsidRPr="00B96993">
        <w:rPr>
          <w:rFonts w:ascii="仿宋_GB2312" w:eastAsia="仿宋_GB2312" w:hint="eastAsia"/>
          <w:sz w:val="28"/>
          <w:szCs w:val="28"/>
        </w:rPr>
        <w:t>幼儿园坚持以游戏为基本活动形式，整体环境</w:t>
      </w:r>
      <w:r>
        <w:rPr>
          <w:rFonts w:ascii="仿宋_GB2312" w:eastAsia="仿宋_GB2312" w:hint="eastAsia"/>
          <w:sz w:val="28"/>
          <w:szCs w:val="28"/>
        </w:rPr>
        <w:t>和部分</w:t>
      </w:r>
      <w:r w:rsidRPr="00B96993">
        <w:rPr>
          <w:rFonts w:ascii="仿宋_GB2312" w:eastAsia="仿宋_GB2312" w:hint="eastAsia"/>
          <w:sz w:val="28"/>
          <w:szCs w:val="28"/>
        </w:rPr>
        <w:t>幼儿</w:t>
      </w:r>
      <w:r>
        <w:rPr>
          <w:rFonts w:ascii="仿宋_GB2312" w:eastAsia="仿宋_GB2312" w:hint="eastAsia"/>
          <w:sz w:val="28"/>
          <w:szCs w:val="28"/>
        </w:rPr>
        <w:t>的</w:t>
      </w:r>
      <w:r w:rsidRPr="00B96993">
        <w:rPr>
          <w:rFonts w:ascii="仿宋_GB2312" w:eastAsia="仿宋_GB2312" w:hint="eastAsia"/>
          <w:sz w:val="28"/>
          <w:szCs w:val="28"/>
        </w:rPr>
        <w:t>发展轨迹</w:t>
      </w:r>
      <w:r>
        <w:rPr>
          <w:rFonts w:ascii="仿宋_GB2312" w:eastAsia="仿宋_GB2312" w:hint="eastAsia"/>
          <w:sz w:val="28"/>
          <w:szCs w:val="28"/>
        </w:rPr>
        <w:t>呈现了大量的高瞻经验。幼儿园</w:t>
      </w:r>
      <w:r w:rsidRPr="00B96993">
        <w:rPr>
          <w:rFonts w:ascii="仿宋_GB2312" w:eastAsia="仿宋_GB2312" w:hint="eastAsia"/>
          <w:sz w:val="28"/>
          <w:szCs w:val="28"/>
        </w:rPr>
        <w:t>创设了高瞻五大领域的课程</w:t>
      </w:r>
      <w:r>
        <w:rPr>
          <w:rFonts w:ascii="仿宋_GB2312" w:eastAsia="仿宋_GB2312" w:hint="eastAsia"/>
          <w:sz w:val="28"/>
          <w:szCs w:val="28"/>
        </w:rPr>
        <w:t>环境，并提供</w:t>
      </w:r>
      <w:r w:rsidRPr="00B96993">
        <w:rPr>
          <w:rFonts w:ascii="仿宋_GB2312" w:eastAsia="仿宋_GB2312" w:hint="eastAsia"/>
          <w:sz w:val="28"/>
          <w:szCs w:val="28"/>
        </w:rPr>
        <w:t>相应的材料，让幼儿感知、体验和操作</w:t>
      </w:r>
      <w:r>
        <w:rPr>
          <w:rFonts w:ascii="仿宋_GB2312" w:eastAsia="仿宋_GB2312" w:hint="eastAsia"/>
          <w:sz w:val="28"/>
          <w:szCs w:val="28"/>
        </w:rPr>
        <w:t>。</w:t>
      </w:r>
      <w:r w:rsidRPr="00B96993">
        <w:rPr>
          <w:rFonts w:ascii="仿宋_GB2312" w:eastAsia="仿宋_GB2312" w:hint="eastAsia"/>
          <w:sz w:val="28"/>
          <w:szCs w:val="28"/>
        </w:rPr>
        <w:t>尤其是户外活动的空间设置和材料支持，</w:t>
      </w:r>
      <w:r>
        <w:rPr>
          <w:rFonts w:ascii="仿宋_GB2312" w:eastAsia="仿宋_GB2312" w:hint="eastAsia"/>
          <w:sz w:val="28"/>
          <w:szCs w:val="28"/>
        </w:rPr>
        <w:t>体现了</w:t>
      </w:r>
      <w:r w:rsidRPr="00B96993">
        <w:rPr>
          <w:rFonts w:ascii="仿宋_GB2312" w:eastAsia="仿宋_GB2312" w:hint="eastAsia"/>
          <w:sz w:val="28"/>
          <w:szCs w:val="28"/>
        </w:rPr>
        <w:t>幼儿各类能力的均衡发展。</w:t>
      </w:r>
      <w:r>
        <w:rPr>
          <w:rFonts w:ascii="仿宋_GB2312" w:eastAsia="仿宋_GB2312" w:hint="eastAsia"/>
          <w:sz w:val="28"/>
          <w:szCs w:val="28"/>
        </w:rPr>
        <w:t>实地督导可见，幼儿能主动与环境互动</w:t>
      </w:r>
      <w:r w:rsidRPr="00B96993">
        <w:rPr>
          <w:rFonts w:ascii="仿宋_GB2312" w:eastAsia="仿宋_GB2312" w:hint="eastAsia"/>
          <w:sz w:val="28"/>
          <w:szCs w:val="28"/>
        </w:rPr>
        <w:t>，有一定的创作、表现和探究的愿望，游戏中有合作行为</w:t>
      </w:r>
      <w:r>
        <w:rPr>
          <w:rFonts w:ascii="仿宋_GB2312" w:eastAsia="仿宋_GB2312" w:hint="eastAsia"/>
          <w:sz w:val="28"/>
          <w:szCs w:val="28"/>
        </w:rPr>
        <w:t>，有自我保护</w:t>
      </w:r>
      <w:r w:rsidRPr="00B96993">
        <w:rPr>
          <w:rFonts w:ascii="仿宋_GB2312" w:eastAsia="仿宋_GB2312" w:hint="eastAsia"/>
          <w:sz w:val="28"/>
          <w:szCs w:val="28"/>
        </w:rPr>
        <w:t>意识和能力、自我服务的意识</w:t>
      </w:r>
      <w:r>
        <w:rPr>
          <w:rFonts w:ascii="仿宋_GB2312" w:eastAsia="仿宋_GB2312" w:hint="eastAsia"/>
          <w:sz w:val="28"/>
          <w:szCs w:val="28"/>
        </w:rPr>
        <w:t>和</w:t>
      </w:r>
      <w:r w:rsidRPr="00B96993">
        <w:rPr>
          <w:rFonts w:ascii="仿宋_GB2312" w:eastAsia="仿宋_GB2312" w:hint="eastAsia"/>
          <w:sz w:val="28"/>
          <w:szCs w:val="28"/>
        </w:rPr>
        <w:t>生活自理能力。</w:t>
      </w:r>
    </w:p>
    <w:p w:rsidR="00EF7242" w:rsidRPr="009E5A9C" w:rsidRDefault="00EF7242" w:rsidP="00EF7242">
      <w:pPr>
        <w:spacing w:line="580" w:lineRule="exact"/>
        <w:ind w:firstLine="555"/>
        <w:rPr>
          <w:rFonts w:ascii="仿宋_GB2312" w:eastAsia="仿宋_GB2312"/>
          <w:sz w:val="28"/>
          <w:szCs w:val="28"/>
        </w:rPr>
      </w:pPr>
      <w:r>
        <w:rPr>
          <w:rFonts w:ascii="仿宋_GB2312" w:eastAsia="仿宋_GB2312" w:hint="eastAsia"/>
          <w:sz w:val="28"/>
          <w:szCs w:val="28"/>
        </w:rPr>
        <w:t>幼儿园建立了课程实施监控机制和</w:t>
      </w:r>
      <w:r w:rsidRPr="00006DD5">
        <w:rPr>
          <w:rFonts w:ascii="仿宋_GB2312" w:eastAsia="仿宋_GB2312" w:hint="eastAsia"/>
          <w:sz w:val="28"/>
          <w:szCs w:val="28"/>
        </w:rPr>
        <w:t>日常巡查质量制度</w:t>
      </w:r>
      <w:r>
        <w:rPr>
          <w:rFonts w:ascii="仿宋_GB2312" w:eastAsia="仿宋_GB2312" w:hint="eastAsia"/>
          <w:sz w:val="28"/>
          <w:szCs w:val="28"/>
        </w:rPr>
        <w:t>，明确各岗位人员的</w:t>
      </w:r>
      <w:r w:rsidRPr="00485908">
        <w:rPr>
          <w:rFonts w:ascii="仿宋_GB2312" w:eastAsia="仿宋_GB2312" w:hint="eastAsia"/>
          <w:sz w:val="28"/>
          <w:szCs w:val="28"/>
        </w:rPr>
        <w:t>监控职责，</w:t>
      </w:r>
      <w:r w:rsidRPr="00006DD5">
        <w:rPr>
          <w:rFonts w:ascii="仿宋_GB2312" w:eastAsia="仿宋_GB2312" w:hint="eastAsia"/>
          <w:sz w:val="28"/>
          <w:szCs w:val="28"/>
        </w:rPr>
        <w:t>对课程的推进和实施起到了保障作用。</w:t>
      </w:r>
      <w:r>
        <w:rPr>
          <w:rFonts w:ascii="仿宋_GB2312" w:eastAsia="仿宋_GB2312" w:hint="eastAsia"/>
          <w:sz w:val="28"/>
          <w:szCs w:val="28"/>
        </w:rPr>
        <w:t>同时还建立了</w:t>
      </w:r>
      <w:r w:rsidRPr="00485908">
        <w:rPr>
          <w:rFonts w:ascii="仿宋_GB2312" w:eastAsia="仿宋_GB2312" w:hint="eastAsia"/>
          <w:sz w:val="28"/>
          <w:szCs w:val="28"/>
        </w:rPr>
        <w:t>定期</w:t>
      </w:r>
      <w:r>
        <w:rPr>
          <w:rFonts w:ascii="仿宋_GB2312" w:eastAsia="仿宋_GB2312" w:hint="eastAsia"/>
          <w:sz w:val="28"/>
          <w:szCs w:val="28"/>
        </w:rPr>
        <w:t>邀请家长参与</w:t>
      </w:r>
      <w:r w:rsidRPr="00485908">
        <w:rPr>
          <w:rFonts w:ascii="仿宋_GB2312" w:eastAsia="仿宋_GB2312" w:hint="eastAsia"/>
          <w:sz w:val="28"/>
          <w:szCs w:val="28"/>
        </w:rPr>
        <w:t>课程质量分析</w:t>
      </w:r>
      <w:r>
        <w:rPr>
          <w:rFonts w:ascii="仿宋_GB2312" w:eastAsia="仿宋_GB2312" w:hint="eastAsia"/>
          <w:sz w:val="28"/>
          <w:szCs w:val="28"/>
        </w:rPr>
        <w:t>的</w:t>
      </w:r>
      <w:r w:rsidRPr="00485908">
        <w:rPr>
          <w:rFonts w:ascii="仿宋_GB2312" w:eastAsia="仿宋_GB2312" w:hint="eastAsia"/>
          <w:sz w:val="28"/>
          <w:szCs w:val="28"/>
        </w:rPr>
        <w:t>机制，</w:t>
      </w:r>
      <w:r>
        <w:rPr>
          <w:rFonts w:ascii="仿宋_GB2312" w:eastAsia="仿宋_GB2312" w:hint="eastAsia"/>
          <w:sz w:val="28"/>
          <w:szCs w:val="28"/>
        </w:rPr>
        <w:t>家校</w:t>
      </w:r>
      <w:r w:rsidRPr="00485908">
        <w:rPr>
          <w:rFonts w:ascii="仿宋_GB2312" w:eastAsia="仿宋_GB2312" w:hint="eastAsia"/>
          <w:sz w:val="28"/>
          <w:szCs w:val="28"/>
        </w:rPr>
        <w:t>共同把握课程质量关。资料与访谈显示，</w:t>
      </w:r>
      <w:r>
        <w:rPr>
          <w:rFonts w:ascii="仿宋_GB2312" w:eastAsia="仿宋_GB2312" w:hint="eastAsia"/>
          <w:sz w:val="28"/>
          <w:szCs w:val="28"/>
        </w:rPr>
        <w:t>园长、保教主任等深入现场进行分层、进行常态化</w:t>
      </w:r>
      <w:r w:rsidRPr="00B96993">
        <w:rPr>
          <w:rFonts w:ascii="仿宋_GB2312" w:eastAsia="仿宋_GB2312" w:hint="eastAsia"/>
          <w:sz w:val="28"/>
          <w:szCs w:val="28"/>
        </w:rPr>
        <w:t>听课监</w:t>
      </w:r>
      <w:r>
        <w:rPr>
          <w:rFonts w:ascii="仿宋_GB2312" w:eastAsia="仿宋_GB2312" w:hint="eastAsia"/>
          <w:sz w:val="28"/>
          <w:szCs w:val="28"/>
        </w:rPr>
        <w:t>控，设置自然角、沙水等各类常态化评比活动，</w:t>
      </w:r>
      <w:r w:rsidRPr="00B96993">
        <w:rPr>
          <w:rFonts w:ascii="仿宋_GB2312" w:eastAsia="仿宋_GB2312" w:hint="eastAsia"/>
          <w:sz w:val="28"/>
          <w:szCs w:val="28"/>
        </w:rPr>
        <w:t>开展常态</w:t>
      </w:r>
      <w:r>
        <w:rPr>
          <w:rFonts w:ascii="仿宋_GB2312" w:eastAsia="仿宋_GB2312" w:hint="eastAsia"/>
          <w:sz w:val="28"/>
          <w:szCs w:val="28"/>
        </w:rPr>
        <w:t>化</w:t>
      </w:r>
      <w:r w:rsidRPr="00B96993">
        <w:rPr>
          <w:rFonts w:ascii="仿宋_GB2312" w:eastAsia="仿宋_GB2312" w:hint="eastAsia"/>
          <w:sz w:val="28"/>
          <w:szCs w:val="28"/>
        </w:rPr>
        <w:t>幼儿发展评价工作。</w:t>
      </w:r>
      <w:r>
        <w:rPr>
          <w:rFonts w:ascii="仿宋_GB2312" w:eastAsia="仿宋_GB2312" w:hint="eastAsia"/>
          <w:sz w:val="28"/>
          <w:szCs w:val="28"/>
        </w:rPr>
        <w:t>据教师问卷结果显示，93.75%的教师认为“</w:t>
      </w:r>
      <w:r>
        <w:rPr>
          <w:rFonts w:ascii="仿宋_GB2312" w:eastAsia="仿宋_GB2312"/>
          <w:sz w:val="28"/>
          <w:szCs w:val="28"/>
        </w:rPr>
        <w:t>园长进</w:t>
      </w:r>
      <w:r w:rsidRPr="00485908">
        <w:rPr>
          <w:rFonts w:ascii="仿宋_GB2312" w:eastAsia="仿宋_GB2312"/>
          <w:sz w:val="28"/>
          <w:szCs w:val="28"/>
        </w:rPr>
        <w:t>班听课后的指导对提升教育教学能力</w:t>
      </w:r>
      <w:r w:rsidRPr="00485908">
        <w:rPr>
          <w:rFonts w:ascii="仿宋_GB2312" w:eastAsia="仿宋_GB2312" w:hint="eastAsia"/>
          <w:sz w:val="28"/>
          <w:szCs w:val="28"/>
        </w:rPr>
        <w:t>”“很有帮助”和“有帮助”。</w:t>
      </w:r>
    </w:p>
    <w:p w:rsidR="00EF7242" w:rsidRPr="00E2106A" w:rsidRDefault="00EF7242" w:rsidP="00EF7242">
      <w:pPr>
        <w:spacing w:line="580" w:lineRule="exact"/>
        <w:ind w:firstLineChars="200" w:firstLine="562"/>
        <w:rPr>
          <w:rFonts w:ascii="仿宋_GB2312" w:eastAsia="仿宋_GB2312"/>
          <w:b/>
          <w:sz w:val="28"/>
          <w:szCs w:val="28"/>
        </w:rPr>
      </w:pPr>
      <w:r w:rsidRPr="00E2106A">
        <w:rPr>
          <w:rFonts w:ascii="仿宋_GB2312" w:eastAsia="仿宋_GB2312" w:hint="eastAsia"/>
          <w:b/>
          <w:sz w:val="28"/>
          <w:szCs w:val="28"/>
        </w:rPr>
        <w:t>（三）确保安全卫生，助力健康成长</w:t>
      </w:r>
    </w:p>
    <w:p w:rsidR="00EF7242" w:rsidRPr="000F4176" w:rsidRDefault="00EF7242" w:rsidP="00EF7242">
      <w:pPr>
        <w:spacing w:line="580" w:lineRule="exact"/>
        <w:ind w:firstLine="555"/>
        <w:rPr>
          <w:rFonts w:ascii="仿宋_GB2312" w:eastAsia="仿宋_GB2312"/>
          <w:sz w:val="28"/>
          <w:szCs w:val="28"/>
        </w:rPr>
      </w:pPr>
      <w:r>
        <w:rPr>
          <w:rFonts w:ascii="仿宋_GB2312" w:eastAsia="仿宋_GB2312" w:hint="eastAsia"/>
          <w:sz w:val="28"/>
          <w:szCs w:val="28"/>
        </w:rPr>
        <w:lastRenderedPageBreak/>
        <w:t>幼儿园重视安全卫生工作，安全防范和卫生保健</w:t>
      </w:r>
      <w:r w:rsidRPr="000F4176">
        <w:rPr>
          <w:rFonts w:ascii="仿宋_GB2312" w:eastAsia="仿宋_GB2312" w:hint="eastAsia"/>
          <w:sz w:val="28"/>
          <w:szCs w:val="28"/>
        </w:rPr>
        <w:t>等制度较完备</w:t>
      </w:r>
      <w:r>
        <w:rPr>
          <w:rFonts w:ascii="仿宋_GB2312" w:eastAsia="仿宋_GB2312" w:hint="eastAsia"/>
          <w:sz w:val="28"/>
          <w:szCs w:val="28"/>
        </w:rPr>
        <w:t>；</w:t>
      </w:r>
      <w:r w:rsidRPr="000F4176">
        <w:rPr>
          <w:rFonts w:ascii="仿宋_GB2312" w:eastAsia="仿宋_GB2312" w:hint="eastAsia"/>
          <w:sz w:val="28"/>
          <w:szCs w:val="28"/>
        </w:rPr>
        <w:t>注重后勤人员日常</w:t>
      </w:r>
      <w:r>
        <w:rPr>
          <w:rFonts w:ascii="仿宋_GB2312" w:eastAsia="仿宋_GB2312" w:hint="eastAsia"/>
          <w:sz w:val="28"/>
          <w:szCs w:val="28"/>
        </w:rPr>
        <w:t>管理和</w:t>
      </w:r>
      <w:r w:rsidRPr="000F4176">
        <w:rPr>
          <w:rFonts w:ascii="仿宋_GB2312" w:eastAsia="仿宋_GB2312" w:hint="eastAsia"/>
          <w:sz w:val="28"/>
          <w:szCs w:val="28"/>
        </w:rPr>
        <w:t>实务培训，确保幼儿健康成长。</w:t>
      </w:r>
    </w:p>
    <w:p w:rsidR="00EF7242" w:rsidRPr="00E2106A" w:rsidRDefault="00EF7242" w:rsidP="00EF7242">
      <w:pPr>
        <w:spacing w:line="580" w:lineRule="exact"/>
        <w:ind w:firstLineChars="200" w:firstLine="562"/>
        <w:rPr>
          <w:rFonts w:ascii="仿宋" w:eastAsia="仿宋" w:hAnsi="仿宋" w:cs="Times New Roman"/>
          <w:b/>
          <w:sz w:val="28"/>
          <w:szCs w:val="28"/>
        </w:rPr>
      </w:pPr>
      <w:r w:rsidRPr="00E2106A">
        <w:rPr>
          <w:rFonts w:ascii="仿宋" w:eastAsia="仿宋" w:hAnsi="仿宋" w:cs="Times New Roman" w:hint="eastAsia"/>
          <w:b/>
          <w:sz w:val="28"/>
          <w:szCs w:val="28"/>
        </w:rPr>
        <w:t>1.完善各类制度，</w:t>
      </w:r>
      <w:r>
        <w:rPr>
          <w:rFonts w:ascii="仿宋" w:eastAsia="仿宋" w:hAnsi="仿宋" w:cs="Times New Roman" w:hint="eastAsia"/>
          <w:b/>
          <w:sz w:val="28"/>
          <w:szCs w:val="28"/>
        </w:rPr>
        <w:t>落实安全教育</w:t>
      </w:r>
    </w:p>
    <w:p w:rsidR="00EF7242" w:rsidRPr="000F4176" w:rsidRDefault="00EF7242" w:rsidP="00EF7242">
      <w:pPr>
        <w:spacing w:line="580" w:lineRule="exact"/>
        <w:ind w:firstLine="555"/>
        <w:rPr>
          <w:rFonts w:ascii="仿宋_GB2312" w:eastAsia="仿宋_GB2312"/>
          <w:sz w:val="28"/>
          <w:szCs w:val="28"/>
        </w:rPr>
      </w:pPr>
      <w:r w:rsidRPr="003220EC">
        <w:rPr>
          <w:rFonts w:ascii="仿宋_GB2312" w:eastAsia="仿宋_GB2312" w:hint="eastAsia"/>
          <w:sz w:val="28"/>
          <w:szCs w:val="28"/>
        </w:rPr>
        <w:t>幼儿园</w:t>
      </w:r>
      <w:r w:rsidRPr="000F4176">
        <w:rPr>
          <w:rFonts w:ascii="仿宋_GB2312" w:eastAsia="仿宋_GB2312" w:hint="eastAsia"/>
          <w:sz w:val="28"/>
          <w:szCs w:val="28"/>
        </w:rPr>
        <w:t>建立了园长负责制的安全管理体系，</w:t>
      </w:r>
      <w:r>
        <w:rPr>
          <w:rFonts w:ascii="仿宋_GB2312" w:eastAsia="仿宋_GB2312" w:hint="eastAsia"/>
          <w:sz w:val="28"/>
          <w:szCs w:val="28"/>
        </w:rPr>
        <w:t>管理</w:t>
      </w:r>
      <w:r w:rsidRPr="000F4176">
        <w:rPr>
          <w:rFonts w:ascii="仿宋_GB2312" w:eastAsia="仿宋_GB2312" w:hint="eastAsia"/>
          <w:sz w:val="28"/>
          <w:szCs w:val="28"/>
        </w:rPr>
        <w:t>网络清晰，园长与教职工分层签定安全工作责任书，做到责任到人、职责明确。幼儿园</w:t>
      </w:r>
      <w:r>
        <w:rPr>
          <w:rFonts w:ascii="仿宋_GB2312" w:eastAsia="仿宋_GB2312" w:hint="eastAsia"/>
          <w:sz w:val="28"/>
          <w:szCs w:val="28"/>
        </w:rPr>
        <w:t>安全制度、应急预案齐全。</w:t>
      </w:r>
      <w:r w:rsidRPr="000F4176">
        <w:rPr>
          <w:rFonts w:ascii="仿宋_GB2312" w:eastAsia="仿宋_GB2312" w:hint="eastAsia"/>
          <w:sz w:val="28"/>
          <w:szCs w:val="28"/>
        </w:rPr>
        <w:t>据资料显示，近年来幼儿园有关安全卫生</w:t>
      </w:r>
      <w:r>
        <w:rPr>
          <w:rFonts w:ascii="仿宋_GB2312" w:eastAsia="仿宋_GB2312" w:hint="eastAsia"/>
          <w:sz w:val="28"/>
          <w:szCs w:val="28"/>
        </w:rPr>
        <w:t>方面的</w:t>
      </w:r>
      <w:r w:rsidRPr="000F4176">
        <w:rPr>
          <w:rFonts w:ascii="仿宋_GB2312" w:eastAsia="仿宋_GB2312" w:hint="eastAsia"/>
          <w:sz w:val="28"/>
          <w:szCs w:val="28"/>
        </w:rPr>
        <w:t>制度不断</w:t>
      </w:r>
      <w:r>
        <w:rPr>
          <w:rFonts w:ascii="仿宋_GB2312" w:eastAsia="仿宋_GB2312" w:hint="eastAsia"/>
          <w:sz w:val="28"/>
          <w:szCs w:val="28"/>
        </w:rPr>
        <w:t>得到</w:t>
      </w:r>
      <w:r w:rsidRPr="000F4176">
        <w:rPr>
          <w:rFonts w:ascii="仿宋_GB2312" w:eastAsia="仿宋_GB2312" w:hint="eastAsia"/>
          <w:sz w:val="28"/>
          <w:szCs w:val="28"/>
        </w:rPr>
        <w:t>完善</w:t>
      </w:r>
      <w:r>
        <w:rPr>
          <w:rFonts w:ascii="仿宋_GB2312" w:eastAsia="仿宋_GB2312" w:hint="eastAsia"/>
          <w:sz w:val="28"/>
          <w:szCs w:val="28"/>
        </w:rPr>
        <w:t>。</w:t>
      </w:r>
      <w:r w:rsidRPr="000F4176">
        <w:rPr>
          <w:rFonts w:ascii="仿宋_GB2312" w:eastAsia="仿宋_GB2312" w:hint="eastAsia"/>
          <w:sz w:val="28"/>
          <w:szCs w:val="28"/>
        </w:rPr>
        <w:t>目前有各类安全制度</w:t>
      </w:r>
      <w:r w:rsidRPr="000F4176">
        <w:rPr>
          <w:rFonts w:ascii="仿宋_GB2312" w:eastAsia="仿宋_GB2312"/>
          <w:sz w:val="28"/>
          <w:szCs w:val="28"/>
        </w:rPr>
        <w:t>51</w:t>
      </w:r>
      <w:r w:rsidRPr="000F4176">
        <w:rPr>
          <w:rFonts w:ascii="仿宋_GB2312" w:eastAsia="仿宋_GB2312" w:hint="eastAsia"/>
          <w:sz w:val="28"/>
          <w:szCs w:val="28"/>
        </w:rPr>
        <w:t>个、卫生保健制度27个</w:t>
      </w:r>
      <w:r w:rsidRPr="000F4176">
        <w:rPr>
          <w:rFonts w:ascii="仿宋_GB2312" w:eastAsia="仿宋_GB2312"/>
          <w:sz w:val="28"/>
          <w:szCs w:val="28"/>
        </w:rPr>
        <w:t>。</w:t>
      </w:r>
      <w:r w:rsidRPr="000F4176">
        <w:rPr>
          <w:rFonts w:ascii="仿宋_GB2312" w:eastAsia="仿宋_GB2312" w:hint="eastAsia"/>
          <w:sz w:val="28"/>
          <w:szCs w:val="28"/>
        </w:rPr>
        <w:t>园安全领导小组将定期检查和日常防范相结合，及时提出整改措施、消除安全隐患，确保制度的落实到位。园内各岗位都有相应的安全记录表及抽查表，如“技防设施安防检查维护工作记录表</w:t>
      </w:r>
      <w:r w:rsidRPr="000F4176">
        <w:rPr>
          <w:rFonts w:ascii="仿宋_GB2312" w:eastAsia="仿宋_GB2312"/>
          <w:sz w:val="28"/>
          <w:szCs w:val="28"/>
        </w:rPr>
        <w:t>、</w:t>
      </w:r>
      <w:r w:rsidRPr="000F4176">
        <w:rPr>
          <w:rFonts w:ascii="仿宋_GB2312" w:eastAsia="仿宋_GB2312" w:hint="eastAsia"/>
          <w:sz w:val="28"/>
          <w:szCs w:val="28"/>
        </w:rPr>
        <w:t>安全隐患集中排查整改自查表</w:t>
      </w:r>
      <w:r w:rsidRPr="000F4176">
        <w:rPr>
          <w:rFonts w:ascii="仿宋_GB2312" w:eastAsia="仿宋_GB2312"/>
          <w:sz w:val="28"/>
          <w:szCs w:val="28"/>
        </w:rPr>
        <w:t>、</w:t>
      </w:r>
      <w:r w:rsidRPr="000F4176">
        <w:rPr>
          <w:rFonts w:ascii="仿宋_GB2312" w:eastAsia="仿宋_GB2312" w:hint="eastAsia"/>
          <w:sz w:val="28"/>
          <w:szCs w:val="28"/>
        </w:rPr>
        <w:t>以及教室</w:t>
      </w:r>
      <w:r w:rsidRPr="000F4176">
        <w:rPr>
          <w:rFonts w:ascii="仿宋_GB2312" w:eastAsia="仿宋_GB2312"/>
          <w:sz w:val="28"/>
          <w:szCs w:val="28"/>
        </w:rPr>
        <w:t>、</w:t>
      </w:r>
      <w:r w:rsidRPr="000F4176">
        <w:rPr>
          <w:rFonts w:ascii="仿宋_GB2312" w:eastAsia="仿宋_GB2312" w:hint="eastAsia"/>
          <w:sz w:val="28"/>
          <w:szCs w:val="28"/>
        </w:rPr>
        <w:t>专用室等设施设备检查维护工作记录表”等</w:t>
      </w:r>
      <w:r w:rsidRPr="000F4176">
        <w:rPr>
          <w:rFonts w:ascii="仿宋_GB2312" w:eastAsia="仿宋_GB2312"/>
          <w:sz w:val="28"/>
          <w:szCs w:val="28"/>
        </w:rPr>
        <w:t>。</w:t>
      </w:r>
      <w:r>
        <w:rPr>
          <w:rFonts w:ascii="仿宋_GB2312" w:eastAsia="仿宋_GB2312" w:hint="eastAsia"/>
          <w:sz w:val="28"/>
          <w:szCs w:val="28"/>
        </w:rPr>
        <w:t>现场督导可见，在园所各出口等关键位置安装有</w:t>
      </w:r>
      <w:r w:rsidRPr="000F4176">
        <w:rPr>
          <w:rFonts w:ascii="仿宋_GB2312" w:eastAsia="仿宋_GB2312" w:hint="eastAsia"/>
          <w:sz w:val="28"/>
          <w:szCs w:val="28"/>
        </w:rPr>
        <w:t>监控设备，数字监控摄像覆盖了所有公共活动和集体活动区域，并有网络巡查和巡查记录，园内各</w:t>
      </w:r>
      <w:r>
        <w:rPr>
          <w:rFonts w:ascii="仿宋_GB2312" w:eastAsia="仿宋_GB2312" w:hint="eastAsia"/>
          <w:sz w:val="28"/>
          <w:szCs w:val="28"/>
        </w:rPr>
        <w:t>关键</w:t>
      </w:r>
      <w:r w:rsidRPr="000F4176">
        <w:rPr>
          <w:rFonts w:ascii="仿宋_GB2312" w:eastAsia="仿宋_GB2312" w:hint="eastAsia"/>
          <w:sz w:val="28"/>
          <w:szCs w:val="28"/>
        </w:rPr>
        <w:t>部位都配有消防器材。</w:t>
      </w:r>
    </w:p>
    <w:p w:rsidR="00EF7242" w:rsidRPr="000F4176" w:rsidRDefault="00EF7242" w:rsidP="00EF7242">
      <w:pPr>
        <w:spacing w:line="580" w:lineRule="exact"/>
        <w:ind w:firstLine="555"/>
        <w:rPr>
          <w:rFonts w:ascii="仿宋_GB2312" w:eastAsia="仿宋_GB2312"/>
          <w:sz w:val="28"/>
          <w:szCs w:val="28"/>
        </w:rPr>
      </w:pPr>
      <w:r w:rsidRPr="000F4176">
        <w:rPr>
          <w:rFonts w:ascii="仿宋_GB2312" w:eastAsia="仿宋_GB2312" w:hint="eastAsia"/>
          <w:sz w:val="28"/>
          <w:szCs w:val="28"/>
        </w:rPr>
        <w:t>幼儿园</w:t>
      </w:r>
      <w:r>
        <w:rPr>
          <w:rFonts w:ascii="仿宋_GB2312" w:eastAsia="仿宋_GB2312" w:hint="eastAsia"/>
          <w:sz w:val="28"/>
          <w:szCs w:val="28"/>
        </w:rPr>
        <w:t>重视</w:t>
      </w:r>
      <w:r w:rsidRPr="000F4176">
        <w:rPr>
          <w:rFonts w:ascii="仿宋_GB2312" w:eastAsia="仿宋_GB2312" w:hint="eastAsia"/>
          <w:sz w:val="28"/>
          <w:szCs w:val="28"/>
        </w:rPr>
        <w:t>安全教育</w:t>
      </w:r>
      <w:r>
        <w:rPr>
          <w:rFonts w:ascii="仿宋_GB2312" w:eastAsia="仿宋_GB2312" w:hint="eastAsia"/>
          <w:sz w:val="28"/>
          <w:szCs w:val="28"/>
        </w:rPr>
        <w:t>工作，通过加强对全体</w:t>
      </w:r>
      <w:r w:rsidRPr="000F4176">
        <w:rPr>
          <w:rFonts w:ascii="仿宋_GB2312" w:eastAsia="仿宋_GB2312" w:hint="eastAsia"/>
          <w:sz w:val="28"/>
          <w:szCs w:val="28"/>
        </w:rPr>
        <w:t>教职工进行安全、法制、应急预案的培训</w:t>
      </w:r>
      <w:r w:rsidR="003F699E">
        <w:rPr>
          <w:rFonts w:ascii="仿宋_GB2312" w:eastAsia="仿宋_GB2312" w:hint="eastAsia"/>
          <w:sz w:val="28"/>
          <w:szCs w:val="28"/>
        </w:rPr>
        <w:t>；对幼儿开展每月“宝妮姐姐讲健康”、</w:t>
      </w:r>
      <w:r w:rsidRPr="000F4176">
        <w:rPr>
          <w:rFonts w:ascii="仿宋_GB2312" w:eastAsia="仿宋_GB2312" w:hint="eastAsia"/>
          <w:sz w:val="28"/>
          <w:szCs w:val="28"/>
        </w:rPr>
        <w:t>“</w:t>
      </w:r>
      <w:r w:rsidRPr="000F4176">
        <w:rPr>
          <w:rFonts w:ascii="仿宋_GB2312" w:eastAsia="仿宋_GB2312"/>
          <w:sz w:val="28"/>
          <w:szCs w:val="28"/>
        </w:rPr>
        <w:t>蝴蝶姐姐讲安全</w:t>
      </w:r>
      <w:r w:rsidRPr="000F4176">
        <w:rPr>
          <w:rFonts w:ascii="仿宋_GB2312" w:eastAsia="仿宋_GB2312" w:hint="eastAsia"/>
          <w:sz w:val="28"/>
          <w:szCs w:val="28"/>
        </w:rPr>
        <w:t>”</w:t>
      </w:r>
      <w:r w:rsidR="003F699E">
        <w:rPr>
          <w:rFonts w:ascii="仿宋_GB2312" w:eastAsia="仿宋_GB2312" w:hint="eastAsia"/>
          <w:sz w:val="28"/>
          <w:szCs w:val="28"/>
        </w:rPr>
        <w:t>等以及</w:t>
      </w:r>
      <w:r w:rsidRPr="000F4176">
        <w:rPr>
          <w:rFonts w:ascii="仿宋_GB2312" w:eastAsia="仿宋_GB2312" w:hint="eastAsia"/>
          <w:sz w:val="28"/>
          <w:szCs w:val="28"/>
        </w:rPr>
        <w:t>安全教育融入一日教育活动</w:t>
      </w:r>
      <w:r>
        <w:rPr>
          <w:rFonts w:ascii="仿宋_GB2312" w:eastAsia="仿宋_GB2312" w:hint="eastAsia"/>
          <w:sz w:val="28"/>
          <w:szCs w:val="28"/>
        </w:rPr>
        <w:t>；借助</w:t>
      </w:r>
      <w:r w:rsidR="003F699E">
        <w:rPr>
          <w:rFonts w:ascii="仿宋_GB2312" w:eastAsia="仿宋_GB2312" w:hint="eastAsia"/>
          <w:sz w:val="28"/>
          <w:szCs w:val="28"/>
        </w:rPr>
        <w:t>“孩子通</w:t>
      </w:r>
      <w:r w:rsidRPr="000F4176">
        <w:rPr>
          <w:rFonts w:ascii="仿宋_GB2312" w:eastAsia="仿宋_GB2312" w:hint="eastAsia"/>
          <w:sz w:val="28"/>
          <w:szCs w:val="28"/>
        </w:rPr>
        <w:t>”和宣传橱窗向家长宣传等</w:t>
      </w:r>
      <w:r>
        <w:rPr>
          <w:rFonts w:ascii="仿宋_GB2312" w:eastAsia="仿宋_GB2312" w:hint="eastAsia"/>
          <w:sz w:val="28"/>
          <w:szCs w:val="28"/>
        </w:rPr>
        <w:t>多种</w:t>
      </w:r>
      <w:r w:rsidRPr="000F4176">
        <w:rPr>
          <w:rFonts w:ascii="仿宋_GB2312" w:eastAsia="仿宋_GB2312" w:hint="eastAsia"/>
          <w:sz w:val="28"/>
          <w:szCs w:val="28"/>
        </w:rPr>
        <w:t>形式</w:t>
      </w:r>
      <w:r>
        <w:rPr>
          <w:rFonts w:ascii="仿宋_GB2312" w:eastAsia="仿宋_GB2312" w:hint="eastAsia"/>
          <w:sz w:val="28"/>
          <w:szCs w:val="28"/>
        </w:rPr>
        <w:t>，以及组织开展</w:t>
      </w:r>
      <w:r w:rsidRPr="000F4176">
        <w:rPr>
          <w:rFonts w:ascii="仿宋_GB2312" w:eastAsia="仿宋_GB2312" w:hint="eastAsia"/>
          <w:sz w:val="28"/>
          <w:szCs w:val="28"/>
        </w:rPr>
        <w:t>疏散逃生演练</w:t>
      </w:r>
      <w:r>
        <w:rPr>
          <w:rFonts w:ascii="仿宋_GB2312" w:eastAsia="仿宋_GB2312" w:hint="eastAsia"/>
          <w:sz w:val="28"/>
          <w:szCs w:val="28"/>
        </w:rPr>
        <w:t>和防疫实战演练等</w:t>
      </w:r>
      <w:r w:rsidRPr="000F4176">
        <w:rPr>
          <w:rFonts w:ascii="仿宋_GB2312" w:eastAsia="仿宋_GB2312" w:hint="eastAsia"/>
          <w:sz w:val="28"/>
          <w:szCs w:val="28"/>
        </w:rPr>
        <w:t>活动</w:t>
      </w:r>
      <w:r>
        <w:rPr>
          <w:rFonts w:ascii="仿宋_GB2312" w:eastAsia="仿宋_GB2312" w:hint="eastAsia"/>
          <w:sz w:val="28"/>
          <w:szCs w:val="28"/>
        </w:rPr>
        <w:t>，</w:t>
      </w:r>
      <w:r w:rsidRPr="000F4176">
        <w:rPr>
          <w:rFonts w:ascii="仿宋_GB2312" w:eastAsia="仿宋_GB2312" w:hint="eastAsia"/>
          <w:sz w:val="28"/>
          <w:szCs w:val="28"/>
        </w:rPr>
        <w:t>把</w:t>
      </w:r>
      <w:r>
        <w:rPr>
          <w:rFonts w:ascii="仿宋_GB2312" w:eastAsia="仿宋_GB2312" w:hint="eastAsia"/>
          <w:sz w:val="28"/>
          <w:szCs w:val="28"/>
        </w:rPr>
        <w:t>安全教育落到实处。现全园</w:t>
      </w:r>
      <w:r w:rsidRPr="000F4176">
        <w:rPr>
          <w:rFonts w:ascii="仿宋_GB2312" w:eastAsia="仿宋_GB2312" w:hint="eastAsia"/>
          <w:sz w:val="28"/>
          <w:szCs w:val="28"/>
        </w:rPr>
        <w:t>有20</w:t>
      </w:r>
      <w:r>
        <w:rPr>
          <w:rFonts w:ascii="仿宋_GB2312" w:eastAsia="仿宋_GB2312" w:hint="eastAsia"/>
          <w:sz w:val="28"/>
          <w:szCs w:val="28"/>
        </w:rPr>
        <w:t>名教工</w:t>
      </w:r>
      <w:r w:rsidRPr="000F4176">
        <w:rPr>
          <w:rFonts w:ascii="仿宋_GB2312" w:eastAsia="仿宋_GB2312" w:hint="eastAsia"/>
          <w:sz w:val="28"/>
          <w:szCs w:val="28"/>
        </w:rPr>
        <w:t>持有“儿童急症救助基本技能”合格证书</w:t>
      </w:r>
      <w:r w:rsidRPr="000F4176">
        <w:rPr>
          <w:rFonts w:ascii="仿宋_GB2312" w:eastAsia="仿宋_GB2312"/>
          <w:sz w:val="28"/>
          <w:szCs w:val="28"/>
        </w:rPr>
        <w:t>。</w:t>
      </w:r>
    </w:p>
    <w:p w:rsidR="00EF7242" w:rsidRPr="00E2106A" w:rsidRDefault="00EF7242" w:rsidP="00EF7242">
      <w:pPr>
        <w:spacing w:line="580" w:lineRule="exact"/>
        <w:ind w:firstLineChars="200" w:firstLine="562"/>
        <w:rPr>
          <w:rFonts w:ascii="仿宋" w:eastAsia="仿宋" w:hAnsi="仿宋" w:cs="Times New Roman"/>
          <w:b/>
          <w:sz w:val="28"/>
          <w:szCs w:val="28"/>
        </w:rPr>
      </w:pPr>
      <w:r w:rsidRPr="00E2106A">
        <w:rPr>
          <w:rFonts w:ascii="仿宋" w:eastAsia="仿宋" w:hAnsi="仿宋" w:cs="Times New Roman" w:hint="eastAsia"/>
          <w:b/>
          <w:sz w:val="28"/>
          <w:szCs w:val="28"/>
        </w:rPr>
        <w:t>2.</w:t>
      </w:r>
      <w:r>
        <w:rPr>
          <w:rFonts w:ascii="仿宋" w:eastAsia="仿宋" w:hAnsi="仿宋" w:cs="Times New Roman" w:hint="eastAsia"/>
          <w:b/>
          <w:sz w:val="28"/>
          <w:szCs w:val="28"/>
        </w:rPr>
        <w:t>重视</w:t>
      </w:r>
      <w:r w:rsidRPr="00E2106A">
        <w:rPr>
          <w:rFonts w:ascii="仿宋" w:eastAsia="仿宋" w:hAnsi="仿宋" w:cs="Times New Roman" w:hint="eastAsia"/>
          <w:b/>
          <w:sz w:val="28"/>
          <w:szCs w:val="28"/>
        </w:rPr>
        <w:t>保健管理，</w:t>
      </w:r>
      <w:r>
        <w:rPr>
          <w:rFonts w:ascii="仿宋" w:eastAsia="仿宋" w:hAnsi="仿宋" w:cs="Times New Roman" w:hint="eastAsia"/>
          <w:b/>
          <w:sz w:val="28"/>
          <w:szCs w:val="28"/>
        </w:rPr>
        <w:t>关注幼儿成长</w:t>
      </w:r>
    </w:p>
    <w:p w:rsidR="00EF7242" w:rsidRDefault="00EF7242" w:rsidP="00EF7242">
      <w:pPr>
        <w:spacing w:line="580" w:lineRule="exact"/>
        <w:ind w:firstLine="555"/>
        <w:rPr>
          <w:rFonts w:ascii="仿宋_GB2312" w:eastAsia="仿宋_GB2312"/>
          <w:sz w:val="28"/>
          <w:szCs w:val="28"/>
        </w:rPr>
      </w:pPr>
      <w:r w:rsidRPr="00D21057">
        <w:rPr>
          <w:rFonts w:ascii="仿宋_GB2312" w:eastAsia="仿宋_GB2312" w:hint="eastAsia"/>
          <w:sz w:val="28"/>
          <w:szCs w:val="28"/>
        </w:rPr>
        <w:t>幼儿园</w:t>
      </w:r>
      <w:r>
        <w:rPr>
          <w:rFonts w:ascii="仿宋_GB2312" w:eastAsia="仿宋_GB2312" w:hint="eastAsia"/>
          <w:sz w:val="28"/>
          <w:szCs w:val="28"/>
        </w:rPr>
        <w:t>制定了</w:t>
      </w:r>
      <w:r w:rsidRPr="00D21057">
        <w:rPr>
          <w:rFonts w:ascii="仿宋_GB2312" w:eastAsia="仿宋_GB2312" w:hint="eastAsia"/>
          <w:sz w:val="28"/>
          <w:szCs w:val="28"/>
        </w:rPr>
        <w:t>健康检查、疾病预防、卫生消毒、膳食营养等工作制度</w:t>
      </w:r>
      <w:r w:rsidRPr="00D21057">
        <w:rPr>
          <w:rFonts w:ascii="仿宋_GB2312" w:eastAsia="仿宋_GB2312"/>
          <w:sz w:val="28"/>
          <w:szCs w:val="28"/>
        </w:rPr>
        <w:t>，</w:t>
      </w:r>
      <w:r>
        <w:rPr>
          <w:rFonts w:ascii="仿宋_GB2312" w:eastAsia="仿宋_GB2312" w:hint="eastAsia"/>
          <w:sz w:val="28"/>
          <w:szCs w:val="28"/>
        </w:rPr>
        <w:t>建立了由</w:t>
      </w:r>
      <w:r w:rsidRPr="00D21057">
        <w:rPr>
          <w:rFonts w:ascii="仿宋_GB2312" w:eastAsia="仿宋_GB2312" w:hint="eastAsia"/>
          <w:sz w:val="28"/>
          <w:szCs w:val="28"/>
        </w:rPr>
        <w:t>分管领导</w:t>
      </w:r>
      <w:r>
        <w:rPr>
          <w:rFonts w:ascii="仿宋_GB2312" w:eastAsia="仿宋_GB2312" w:hint="eastAsia"/>
          <w:sz w:val="28"/>
          <w:szCs w:val="28"/>
        </w:rPr>
        <w:t>负责的检查、</w:t>
      </w:r>
      <w:r w:rsidRPr="00D21057">
        <w:rPr>
          <w:rFonts w:ascii="仿宋_GB2312" w:eastAsia="仿宋_GB2312" w:hint="eastAsia"/>
          <w:sz w:val="28"/>
          <w:szCs w:val="28"/>
        </w:rPr>
        <w:t>指导</w:t>
      </w:r>
      <w:r>
        <w:rPr>
          <w:rFonts w:ascii="仿宋_GB2312" w:eastAsia="仿宋_GB2312" w:hint="eastAsia"/>
          <w:sz w:val="28"/>
          <w:szCs w:val="28"/>
        </w:rPr>
        <w:t>、评价</w:t>
      </w:r>
      <w:r w:rsidRPr="00D21057">
        <w:rPr>
          <w:rFonts w:ascii="仿宋_GB2312" w:eastAsia="仿宋_GB2312" w:hint="eastAsia"/>
          <w:sz w:val="28"/>
          <w:szCs w:val="28"/>
        </w:rPr>
        <w:t>卫生保健工作的机制</w:t>
      </w:r>
      <w:r>
        <w:rPr>
          <w:rFonts w:ascii="仿宋_GB2312" w:eastAsia="仿宋_GB2312" w:hint="eastAsia"/>
          <w:sz w:val="28"/>
          <w:szCs w:val="28"/>
        </w:rPr>
        <w:t>。每月开展传染病</w:t>
      </w:r>
      <w:r w:rsidRPr="00D21057">
        <w:rPr>
          <w:rFonts w:ascii="仿宋_GB2312" w:eastAsia="仿宋_GB2312" w:hint="eastAsia"/>
          <w:sz w:val="28"/>
          <w:szCs w:val="28"/>
        </w:rPr>
        <w:t>防控、消毒隔离、保育护理、安全急救等工作</w:t>
      </w:r>
      <w:r>
        <w:rPr>
          <w:rFonts w:ascii="仿宋_GB2312" w:eastAsia="仿宋_GB2312" w:hint="eastAsia"/>
          <w:sz w:val="28"/>
          <w:szCs w:val="28"/>
        </w:rPr>
        <w:t>的实务培训</w:t>
      </w:r>
      <w:r w:rsidRPr="00D21057">
        <w:rPr>
          <w:rFonts w:ascii="仿宋_GB2312" w:eastAsia="仿宋_GB2312" w:hint="eastAsia"/>
          <w:sz w:val="28"/>
          <w:szCs w:val="28"/>
        </w:rPr>
        <w:t>，</w:t>
      </w:r>
      <w:r>
        <w:rPr>
          <w:rFonts w:ascii="仿宋_GB2312" w:eastAsia="仿宋_GB2312" w:hint="eastAsia"/>
          <w:sz w:val="28"/>
          <w:szCs w:val="28"/>
        </w:rPr>
        <w:t>定期</w:t>
      </w:r>
      <w:r w:rsidRPr="00D21057">
        <w:rPr>
          <w:rFonts w:ascii="仿宋_GB2312" w:eastAsia="仿宋_GB2312" w:hint="eastAsia"/>
          <w:sz w:val="28"/>
          <w:szCs w:val="28"/>
        </w:rPr>
        <w:t>组织后勤人员</w:t>
      </w:r>
      <w:r>
        <w:rPr>
          <w:rFonts w:ascii="仿宋_GB2312" w:eastAsia="仿宋_GB2312" w:hint="eastAsia"/>
          <w:sz w:val="28"/>
          <w:szCs w:val="28"/>
        </w:rPr>
        <w:t>参加</w:t>
      </w:r>
      <w:r w:rsidRPr="00D21057">
        <w:rPr>
          <w:rFonts w:ascii="仿宋_GB2312" w:eastAsia="仿宋_GB2312" w:hint="eastAsia"/>
          <w:sz w:val="28"/>
          <w:szCs w:val="28"/>
        </w:rPr>
        <w:t>业务学习，开展由班级教师和保育员共同参加的“三位一体”保研工作研讨，</w:t>
      </w:r>
      <w:r>
        <w:rPr>
          <w:rFonts w:ascii="仿宋_GB2312" w:eastAsia="仿宋_GB2312" w:hint="eastAsia"/>
          <w:sz w:val="28"/>
          <w:szCs w:val="28"/>
        </w:rPr>
        <w:t>指导</w:t>
      </w:r>
      <w:r w:rsidRPr="00D21057">
        <w:rPr>
          <w:rFonts w:ascii="仿宋_GB2312" w:eastAsia="仿宋_GB2312" w:hint="eastAsia"/>
          <w:sz w:val="28"/>
          <w:szCs w:val="28"/>
        </w:rPr>
        <w:t>保育员了解课程实施的具体要求，</w:t>
      </w:r>
      <w:r>
        <w:rPr>
          <w:rFonts w:ascii="仿宋_GB2312" w:eastAsia="仿宋_GB2312" w:hint="eastAsia"/>
          <w:sz w:val="28"/>
          <w:szCs w:val="28"/>
        </w:rPr>
        <w:t>促进</w:t>
      </w:r>
      <w:r w:rsidRPr="00D21057">
        <w:rPr>
          <w:rFonts w:ascii="仿宋_GB2312" w:eastAsia="仿宋_GB2312" w:hint="eastAsia"/>
          <w:sz w:val="28"/>
          <w:szCs w:val="28"/>
        </w:rPr>
        <w:t>教师</w:t>
      </w:r>
      <w:r>
        <w:rPr>
          <w:rFonts w:ascii="仿宋_GB2312" w:eastAsia="仿宋_GB2312" w:hint="eastAsia"/>
          <w:sz w:val="28"/>
          <w:szCs w:val="28"/>
        </w:rPr>
        <w:t>对</w:t>
      </w:r>
      <w:r w:rsidRPr="00D21057">
        <w:rPr>
          <w:rFonts w:ascii="仿宋_GB2312" w:eastAsia="仿宋_GB2312" w:hint="eastAsia"/>
          <w:sz w:val="28"/>
          <w:szCs w:val="28"/>
        </w:rPr>
        <w:t>保育员工</w:t>
      </w:r>
      <w:r w:rsidRPr="00D21057">
        <w:rPr>
          <w:rFonts w:ascii="仿宋_GB2312" w:eastAsia="仿宋_GB2312" w:hint="eastAsia"/>
          <w:sz w:val="28"/>
          <w:szCs w:val="28"/>
        </w:rPr>
        <w:lastRenderedPageBreak/>
        <w:t>作</w:t>
      </w:r>
      <w:r>
        <w:rPr>
          <w:rFonts w:ascii="仿宋_GB2312" w:eastAsia="仿宋_GB2312" w:hint="eastAsia"/>
          <w:sz w:val="28"/>
          <w:szCs w:val="28"/>
        </w:rPr>
        <w:t>的了解</w:t>
      </w:r>
      <w:r w:rsidRPr="00D21057">
        <w:rPr>
          <w:rFonts w:ascii="仿宋_GB2312" w:eastAsia="仿宋_GB2312" w:hint="eastAsia"/>
          <w:sz w:val="28"/>
          <w:szCs w:val="28"/>
        </w:rPr>
        <w:t>，</w:t>
      </w:r>
      <w:r>
        <w:rPr>
          <w:rFonts w:ascii="仿宋_GB2312" w:eastAsia="仿宋_GB2312" w:hint="eastAsia"/>
          <w:sz w:val="28"/>
          <w:szCs w:val="28"/>
        </w:rPr>
        <w:t>加强</w:t>
      </w:r>
      <w:r w:rsidRPr="00D21057">
        <w:rPr>
          <w:rFonts w:ascii="仿宋_GB2312" w:eastAsia="仿宋_GB2312" w:hint="eastAsia"/>
          <w:sz w:val="28"/>
          <w:szCs w:val="28"/>
        </w:rPr>
        <w:t>班级</w:t>
      </w:r>
      <w:r>
        <w:rPr>
          <w:rFonts w:ascii="仿宋_GB2312" w:eastAsia="仿宋_GB2312" w:hint="eastAsia"/>
          <w:sz w:val="28"/>
          <w:szCs w:val="28"/>
        </w:rPr>
        <w:t>保教人员</w:t>
      </w:r>
      <w:r w:rsidRPr="00D21057">
        <w:rPr>
          <w:rFonts w:ascii="仿宋_GB2312" w:eastAsia="仿宋_GB2312" w:hint="eastAsia"/>
          <w:sz w:val="28"/>
          <w:szCs w:val="28"/>
        </w:rPr>
        <w:t>之间的工作</w:t>
      </w:r>
      <w:r>
        <w:rPr>
          <w:rFonts w:ascii="仿宋_GB2312" w:eastAsia="仿宋_GB2312" w:hint="eastAsia"/>
          <w:sz w:val="28"/>
          <w:szCs w:val="28"/>
        </w:rPr>
        <w:t>协作</w:t>
      </w:r>
      <w:r w:rsidRPr="00D21057">
        <w:rPr>
          <w:rFonts w:ascii="仿宋_GB2312" w:eastAsia="仿宋_GB2312" w:hint="eastAsia"/>
          <w:sz w:val="28"/>
          <w:szCs w:val="28"/>
        </w:rPr>
        <w:t>，提高班级的保育工作水平。</w:t>
      </w:r>
      <w:r>
        <w:rPr>
          <w:rFonts w:ascii="仿宋_GB2312" w:eastAsia="仿宋_GB2312" w:hint="eastAsia"/>
          <w:sz w:val="28"/>
          <w:szCs w:val="28"/>
        </w:rPr>
        <w:t>同时，在</w:t>
      </w:r>
      <w:r w:rsidRPr="00D21057">
        <w:rPr>
          <w:rFonts w:ascii="仿宋_GB2312" w:eastAsia="仿宋_GB2312" w:hint="eastAsia"/>
          <w:sz w:val="28"/>
          <w:szCs w:val="28"/>
        </w:rPr>
        <w:t>日常工作中，注重对保育员保育工作的检查</w:t>
      </w:r>
      <w:r w:rsidRPr="00D21057">
        <w:rPr>
          <w:rFonts w:ascii="仿宋_GB2312" w:eastAsia="仿宋_GB2312"/>
          <w:sz w:val="28"/>
          <w:szCs w:val="28"/>
        </w:rPr>
        <w:t>，</w:t>
      </w:r>
      <w:r>
        <w:rPr>
          <w:rFonts w:ascii="仿宋_GB2312" w:eastAsia="仿宋_GB2312" w:hint="eastAsia"/>
          <w:sz w:val="28"/>
          <w:szCs w:val="28"/>
        </w:rPr>
        <w:t>强化</w:t>
      </w:r>
      <w:r w:rsidRPr="00D21057">
        <w:rPr>
          <w:rFonts w:ascii="仿宋_GB2312" w:eastAsia="仿宋_GB2312" w:hint="eastAsia"/>
          <w:sz w:val="28"/>
          <w:szCs w:val="28"/>
        </w:rPr>
        <w:t>保育员工作规范化操作</w:t>
      </w:r>
      <w:r w:rsidRPr="00D21057">
        <w:rPr>
          <w:rFonts w:ascii="仿宋_GB2312" w:eastAsia="仿宋_GB2312"/>
          <w:sz w:val="28"/>
          <w:szCs w:val="28"/>
        </w:rPr>
        <w:t>。</w:t>
      </w:r>
      <w:r>
        <w:rPr>
          <w:rFonts w:ascii="仿宋_GB2312" w:eastAsia="仿宋_GB2312" w:hint="eastAsia"/>
          <w:sz w:val="28"/>
          <w:szCs w:val="28"/>
        </w:rPr>
        <w:t>近年来，</w:t>
      </w:r>
      <w:r w:rsidRPr="00D21057">
        <w:rPr>
          <w:rFonts w:ascii="仿宋_GB2312" w:eastAsia="仿宋_GB2312" w:hint="eastAsia"/>
          <w:sz w:val="28"/>
          <w:szCs w:val="28"/>
        </w:rPr>
        <w:t>幼儿园传染病等应急预案措施有效，实施规范，肠道传染病发病率低于</w:t>
      </w:r>
      <w:r w:rsidRPr="00D21057">
        <w:rPr>
          <w:rFonts w:ascii="仿宋_GB2312" w:eastAsia="仿宋_GB2312"/>
          <w:sz w:val="28"/>
          <w:szCs w:val="28"/>
        </w:rPr>
        <w:t>2%，</w:t>
      </w:r>
      <w:r w:rsidRPr="00D21057">
        <w:rPr>
          <w:rFonts w:ascii="仿宋_GB2312" w:eastAsia="仿宋_GB2312" w:hint="eastAsia"/>
          <w:sz w:val="28"/>
          <w:szCs w:val="28"/>
        </w:rPr>
        <w:t>无续发爆发病例。</w:t>
      </w:r>
    </w:p>
    <w:p w:rsidR="00EF7242" w:rsidRPr="009F4C52" w:rsidRDefault="00EF7242" w:rsidP="00EF7242">
      <w:pPr>
        <w:spacing w:line="580" w:lineRule="exact"/>
        <w:ind w:firstLine="555"/>
        <w:rPr>
          <w:rFonts w:ascii="仿宋_GB2312" w:eastAsia="仿宋_GB2312"/>
          <w:sz w:val="28"/>
          <w:szCs w:val="28"/>
        </w:rPr>
      </w:pPr>
      <w:r>
        <w:rPr>
          <w:rFonts w:ascii="仿宋_GB2312" w:eastAsia="仿宋_GB2312" w:hint="eastAsia"/>
          <w:sz w:val="28"/>
          <w:szCs w:val="28"/>
        </w:rPr>
        <w:t>幼儿园</w:t>
      </w:r>
      <w:r w:rsidRPr="00D21057">
        <w:rPr>
          <w:rFonts w:ascii="仿宋_GB2312" w:eastAsia="仿宋_GB2312" w:hint="eastAsia"/>
          <w:sz w:val="28"/>
          <w:szCs w:val="28"/>
        </w:rPr>
        <w:t>建立</w:t>
      </w:r>
      <w:r>
        <w:rPr>
          <w:rFonts w:ascii="仿宋_GB2312" w:eastAsia="仿宋_GB2312" w:hint="eastAsia"/>
          <w:sz w:val="28"/>
          <w:szCs w:val="28"/>
        </w:rPr>
        <w:t>了</w:t>
      </w:r>
      <w:r w:rsidRPr="00D21057">
        <w:rPr>
          <w:rFonts w:ascii="仿宋_GB2312" w:eastAsia="仿宋_GB2312" w:hint="eastAsia"/>
          <w:sz w:val="28"/>
          <w:szCs w:val="28"/>
        </w:rPr>
        <w:t>食品安全追溯体系，</w:t>
      </w:r>
      <w:r w:rsidRPr="009F4C52">
        <w:rPr>
          <w:rFonts w:ascii="仿宋_GB2312" w:eastAsia="仿宋_GB2312" w:hint="eastAsia"/>
          <w:sz w:val="28"/>
          <w:szCs w:val="28"/>
        </w:rPr>
        <w:t>各类操作符合食品卫生管理要求，</w:t>
      </w:r>
      <w:r w:rsidRPr="00D21057">
        <w:rPr>
          <w:rFonts w:ascii="仿宋_GB2312" w:eastAsia="仿宋_GB2312" w:hint="eastAsia"/>
          <w:sz w:val="28"/>
          <w:szCs w:val="28"/>
        </w:rPr>
        <w:t>食品验收</w:t>
      </w:r>
      <w:r>
        <w:rPr>
          <w:rFonts w:ascii="仿宋_GB2312" w:eastAsia="仿宋_GB2312" w:hint="eastAsia"/>
          <w:sz w:val="28"/>
          <w:szCs w:val="28"/>
        </w:rPr>
        <w:t>、</w:t>
      </w:r>
      <w:r w:rsidRPr="00D21057">
        <w:rPr>
          <w:rFonts w:ascii="仿宋_GB2312" w:eastAsia="仿宋_GB2312" w:hint="eastAsia"/>
          <w:sz w:val="28"/>
          <w:szCs w:val="28"/>
        </w:rPr>
        <w:t>验发、领用登记</w:t>
      </w:r>
      <w:r>
        <w:rPr>
          <w:rFonts w:ascii="仿宋_GB2312" w:eastAsia="仿宋_GB2312" w:hint="eastAsia"/>
          <w:sz w:val="28"/>
          <w:szCs w:val="28"/>
        </w:rPr>
        <w:t>等</w:t>
      </w:r>
      <w:r w:rsidRPr="00D21057">
        <w:rPr>
          <w:rFonts w:ascii="仿宋_GB2312" w:eastAsia="仿宋_GB2312" w:hint="eastAsia"/>
          <w:sz w:val="28"/>
          <w:szCs w:val="28"/>
        </w:rPr>
        <w:t>管理台账条目清晰</w:t>
      </w:r>
      <w:r>
        <w:rPr>
          <w:rFonts w:ascii="仿宋_GB2312" w:eastAsia="仿宋_GB2312" w:hint="eastAsia"/>
          <w:sz w:val="28"/>
          <w:szCs w:val="28"/>
        </w:rPr>
        <w:t>，记录较完整</w:t>
      </w:r>
      <w:r w:rsidRPr="00D21057">
        <w:rPr>
          <w:rFonts w:ascii="仿宋_GB2312" w:eastAsia="仿宋_GB2312" w:hint="eastAsia"/>
          <w:sz w:val="28"/>
          <w:szCs w:val="28"/>
        </w:rPr>
        <w:t>。幼儿园实施陪餐制度，</w:t>
      </w:r>
      <w:r>
        <w:rPr>
          <w:rFonts w:ascii="仿宋_GB2312" w:eastAsia="仿宋_GB2312" w:hint="eastAsia"/>
          <w:sz w:val="28"/>
          <w:szCs w:val="28"/>
        </w:rPr>
        <w:t>由</w:t>
      </w:r>
      <w:r w:rsidRPr="00D21057">
        <w:rPr>
          <w:rFonts w:ascii="仿宋_GB2312" w:eastAsia="仿宋_GB2312" w:hint="eastAsia"/>
          <w:sz w:val="28"/>
          <w:szCs w:val="28"/>
        </w:rPr>
        <w:t>园长</w:t>
      </w:r>
      <w:r w:rsidRPr="00D21057">
        <w:rPr>
          <w:rFonts w:ascii="仿宋_GB2312" w:eastAsia="仿宋_GB2312"/>
          <w:sz w:val="28"/>
          <w:szCs w:val="28"/>
        </w:rPr>
        <w:t>、</w:t>
      </w:r>
      <w:r w:rsidRPr="00D21057">
        <w:rPr>
          <w:rFonts w:ascii="仿宋_GB2312" w:eastAsia="仿宋_GB2312" w:hint="eastAsia"/>
          <w:sz w:val="28"/>
          <w:szCs w:val="28"/>
        </w:rPr>
        <w:t>副园长</w:t>
      </w:r>
      <w:r w:rsidRPr="00D21057">
        <w:rPr>
          <w:rFonts w:ascii="仿宋_GB2312" w:eastAsia="仿宋_GB2312"/>
          <w:sz w:val="28"/>
          <w:szCs w:val="28"/>
        </w:rPr>
        <w:t>、</w:t>
      </w:r>
      <w:r>
        <w:rPr>
          <w:rFonts w:ascii="仿宋_GB2312" w:eastAsia="仿宋_GB2312" w:hint="eastAsia"/>
          <w:sz w:val="28"/>
          <w:szCs w:val="28"/>
        </w:rPr>
        <w:t>保健教师等轮流陪餐，且</w:t>
      </w:r>
      <w:r w:rsidR="003F699E">
        <w:rPr>
          <w:rFonts w:ascii="仿宋_GB2312" w:eastAsia="仿宋_GB2312" w:hint="eastAsia"/>
          <w:sz w:val="28"/>
          <w:szCs w:val="28"/>
        </w:rPr>
        <w:t>每学期制定陪餐安排计划</w:t>
      </w:r>
      <w:r>
        <w:rPr>
          <w:rFonts w:ascii="仿宋_GB2312" w:eastAsia="仿宋_GB2312" w:hint="eastAsia"/>
          <w:sz w:val="28"/>
          <w:szCs w:val="28"/>
        </w:rPr>
        <w:t>。园所根据幼儿年龄特点及婴幼儿特殊需求，由</w:t>
      </w:r>
      <w:r w:rsidRPr="00D21057">
        <w:rPr>
          <w:rFonts w:ascii="仿宋_GB2312" w:eastAsia="仿宋_GB2312" w:hint="eastAsia"/>
          <w:sz w:val="28"/>
          <w:szCs w:val="28"/>
        </w:rPr>
        <w:t>三大员共同参与编制带量食谱</w:t>
      </w:r>
      <w:r>
        <w:rPr>
          <w:rFonts w:ascii="仿宋_GB2312" w:eastAsia="仿宋_GB2312" w:hint="eastAsia"/>
          <w:sz w:val="28"/>
          <w:szCs w:val="28"/>
        </w:rPr>
        <w:t>。</w:t>
      </w:r>
      <w:r w:rsidRPr="00D21057">
        <w:rPr>
          <w:rFonts w:ascii="仿宋_GB2312" w:eastAsia="仿宋_GB2312" w:hint="eastAsia"/>
          <w:sz w:val="28"/>
          <w:szCs w:val="28"/>
        </w:rPr>
        <w:t>针对体弱儿</w:t>
      </w:r>
      <w:r>
        <w:rPr>
          <w:rFonts w:ascii="仿宋_GB2312" w:eastAsia="仿宋_GB2312" w:hint="eastAsia"/>
          <w:sz w:val="28"/>
          <w:szCs w:val="28"/>
        </w:rPr>
        <w:t>，建立</w:t>
      </w:r>
      <w:r w:rsidRPr="00D21057">
        <w:rPr>
          <w:rFonts w:ascii="仿宋_GB2312" w:eastAsia="仿宋_GB2312" w:hint="eastAsia"/>
          <w:sz w:val="28"/>
          <w:szCs w:val="28"/>
        </w:rPr>
        <w:t>个案</w:t>
      </w:r>
      <w:r>
        <w:rPr>
          <w:rFonts w:ascii="仿宋_GB2312" w:eastAsia="仿宋_GB2312" w:hint="eastAsia"/>
          <w:sz w:val="28"/>
          <w:szCs w:val="28"/>
        </w:rPr>
        <w:t>跟</w:t>
      </w:r>
      <w:r w:rsidRPr="00D21057">
        <w:rPr>
          <w:rFonts w:ascii="仿宋_GB2312" w:eastAsia="仿宋_GB2312" w:hint="eastAsia"/>
          <w:sz w:val="28"/>
          <w:szCs w:val="28"/>
        </w:rPr>
        <w:t>踪，</w:t>
      </w:r>
      <w:r>
        <w:rPr>
          <w:rFonts w:ascii="仿宋_GB2312" w:eastAsia="仿宋_GB2312" w:hint="eastAsia"/>
          <w:sz w:val="28"/>
          <w:szCs w:val="28"/>
        </w:rPr>
        <w:t>家园合作</w:t>
      </w:r>
      <w:r w:rsidRPr="00D21057">
        <w:rPr>
          <w:rFonts w:ascii="仿宋_GB2312" w:eastAsia="仿宋_GB2312" w:hint="eastAsia"/>
          <w:sz w:val="28"/>
          <w:szCs w:val="28"/>
        </w:rPr>
        <w:t>干预</w:t>
      </w:r>
      <w:r>
        <w:rPr>
          <w:rFonts w:ascii="仿宋_GB2312" w:eastAsia="仿宋_GB2312" w:hint="eastAsia"/>
          <w:sz w:val="28"/>
          <w:szCs w:val="28"/>
        </w:rPr>
        <w:t>，确保全园所有幼儿健康成长。据家长问卷结果显示，85</w:t>
      </w:r>
      <w:r w:rsidRPr="001B7E68">
        <w:rPr>
          <w:rFonts w:ascii="仿宋_GB2312" w:eastAsia="仿宋_GB2312" w:hint="eastAsia"/>
          <w:sz w:val="28"/>
          <w:szCs w:val="28"/>
        </w:rPr>
        <w:t>%的家长认为“</w:t>
      </w:r>
      <w:r w:rsidRPr="001B7E68">
        <w:rPr>
          <w:rFonts w:ascii="仿宋_GB2312" w:eastAsia="仿宋_GB2312"/>
          <w:sz w:val="28"/>
          <w:szCs w:val="28"/>
        </w:rPr>
        <w:t>孩子对于幼儿园的午餐和点心</w:t>
      </w:r>
      <w:r w:rsidRPr="001B7E68">
        <w:rPr>
          <w:rFonts w:ascii="仿宋_GB2312" w:eastAsia="仿宋_GB2312" w:hint="eastAsia"/>
          <w:sz w:val="28"/>
          <w:szCs w:val="28"/>
        </w:rPr>
        <w:t>”表示“很喜欢”</w:t>
      </w:r>
      <w:r>
        <w:rPr>
          <w:rFonts w:ascii="仿宋_GB2312" w:eastAsia="仿宋_GB2312" w:hint="eastAsia"/>
          <w:sz w:val="28"/>
          <w:szCs w:val="28"/>
        </w:rPr>
        <w:t>。</w:t>
      </w:r>
    </w:p>
    <w:p w:rsidR="00EF7242" w:rsidRPr="00E2106A" w:rsidRDefault="00EF7242" w:rsidP="00EF7242">
      <w:pPr>
        <w:spacing w:line="580" w:lineRule="exact"/>
        <w:ind w:firstLineChars="200" w:firstLine="562"/>
        <w:rPr>
          <w:rFonts w:ascii="仿宋_GB2312" w:eastAsia="仿宋_GB2312"/>
          <w:b/>
          <w:sz w:val="28"/>
          <w:szCs w:val="28"/>
        </w:rPr>
      </w:pPr>
      <w:r w:rsidRPr="00E2106A">
        <w:rPr>
          <w:rFonts w:ascii="仿宋_GB2312" w:eastAsia="仿宋_GB2312" w:hint="eastAsia"/>
          <w:b/>
          <w:sz w:val="28"/>
          <w:szCs w:val="28"/>
        </w:rPr>
        <w:t>（四）抓实师德建设，促进教师发展</w:t>
      </w:r>
    </w:p>
    <w:p w:rsidR="00EF7242" w:rsidRPr="009E5A9C" w:rsidRDefault="00EF7242" w:rsidP="00EF7242">
      <w:pPr>
        <w:spacing w:line="580" w:lineRule="exact"/>
        <w:ind w:firstLine="555"/>
        <w:rPr>
          <w:rFonts w:ascii="仿宋_GB2312" w:eastAsia="仿宋_GB2312"/>
          <w:sz w:val="28"/>
          <w:szCs w:val="28"/>
        </w:rPr>
      </w:pPr>
      <w:r w:rsidRPr="000D0A83">
        <w:rPr>
          <w:rFonts w:ascii="仿宋_GB2312" w:eastAsia="仿宋_GB2312" w:hint="eastAsia"/>
          <w:sz w:val="28"/>
          <w:szCs w:val="28"/>
        </w:rPr>
        <w:t>幼儿园</w:t>
      </w:r>
      <w:r>
        <w:rPr>
          <w:rFonts w:ascii="仿宋_GB2312" w:eastAsia="仿宋_GB2312" w:hint="eastAsia"/>
          <w:sz w:val="28"/>
          <w:szCs w:val="28"/>
        </w:rPr>
        <w:t>围绕</w:t>
      </w:r>
      <w:r w:rsidRPr="000D0A83">
        <w:rPr>
          <w:rFonts w:ascii="仿宋_GB2312" w:eastAsia="仿宋_GB2312" w:hint="eastAsia"/>
          <w:sz w:val="28"/>
          <w:szCs w:val="28"/>
        </w:rPr>
        <w:t>建设一支“有激情的教师、有责任的教师、有素养的教师、有个性的教</w:t>
      </w:r>
      <w:r w:rsidRPr="00C84A88">
        <w:rPr>
          <w:rFonts w:ascii="仿宋_GB2312" w:eastAsia="仿宋_GB2312" w:hint="eastAsia"/>
          <w:sz w:val="28"/>
          <w:szCs w:val="28"/>
        </w:rPr>
        <w:t>师、有深度的教师”</w:t>
      </w:r>
      <w:r>
        <w:rPr>
          <w:rFonts w:ascii="仿宋_GB2312" w:eastAsia="仿宋_GB2312" w:hint="eastAsia"/>
          <w:sz w:val="28"/>
          <w:szCs w:val="28"/>
        </w:rPr>
        <w:t>的</w:t>
      </w:r>
      <w:r w:rsidRPr="00C84A88">
        <w:rPr>
          <w:rFonts w:ascii="仿宋_GB2312" w:eastAsia="仿宋_GB2312" w:hint="eastAsia"/>
          <w:sz w:val="28"/>
          <w:szCs w:val="28"/>
        </w:rPr>
        <w:t>“五有教师”团队</w:t>
      </w:r>
      <w:r>
        <w:rPr>
          <w:rFonts w:ascii="仿宋_GB2312" w:eastAsia="仿宋_GB2312" w:hint="eastAsia"/>
          <w:sz w:val="28"/>
          <w:szCs w:val="28"/>
        </w:rPr>
        <w:t>的</w:t>
      </w:r>
      <w:r w:rsidRPr="00C84A88">
        <w:rPr>
          <w:rFonts w:ascii="仿宋_GB2312" w:eastAsia="仿宋_GB2312" w:hint="eastAsia"/>
          <w:sz w:val="28"/>
          <w:szCs w:val="28"/>
        </w:rPr>
        <w:t>目标，</w:t>
      </w:r>
      <w:r>
        <w:rPr>
          <w:rFonts w:ascii="仿宋_GB2312" w:eastAsia="仿宋_GB2312" w:hint="eastAsia"/>
          <w:sz w:val="28"/>
          <w:szCs w:val="28"/>
        </w:rPr>
        <w:t>关注</w:t>
      </w:r>
      <w:r w:rsidRPr="00C84A88">
        <w:rPr>
          <w:rFonts w:ascii="仿宋_GB2312" w:eastAsia="仿宋_GB2312" w:hint="eastAsia"/>
          <w:sz w:val="28"/>
          <w:szCs w:val="28"/>
        </w:rPr>
        <w:t>师德</w:t>
      </w:r>
      <w:r>
        <w:rPr>
          <w:rFonts w:ascii="仿宋_GB2312" w:eastAsia="仿宋_GB2312" w:hint="eastAsia"/>
          <w:sz w:val="28"/>
          <w:szCs w:val="28"/>
        </w:rPr>
        <w:t>师风建设，助力青年教师素养提升</w:t>
      </w:r>
      <w:r w:rsidRPr="00C84A88">
        <w:rPr>
          <w:rFonts w:ascii="仿宋_GB2312" w:eastAsia="仿宋_GB2312" w:hint="eastAsia"/>
          <w:sz w:val="28"/>
          <w:szCs w:val="28"/>
        </w:rPr>
        <w:t>，</w:t>
      </w:r>
      <w:r w:rsidRPr="009E5A9C">
        <w:rPr>
          <w:rFonts w:ascii="仿宋_GB2312" w:eastAsia="仿宋_GB2312" w:hint="eastAsia"/>
          <w:sz w:val="28"/>
          <w:szCs w:val="28"/>
        </w:rPr>
        <w:t>教师群体工作认真、努力，氛围比较融洽、和谐，有较强的集体荣誉感。</w:t>
      </w:r>
    </w:p>
    <w:p w:rsidR="00EF7242" w:rsidRPr="00E2106A" w:rsidRDefault="00EF7242" w:rsidP="00EF7242">
      <w:pPr>
        <w:spacing w:line="580" w:lineRule="exact"/>
        <w:ind w:firstLineChars="200" w:firstLine="562"/>
        <w:rPr>
          <w:rFonts w:ascii="仿宋" w:eastAsia="仿宋" w:hAnsi="仿宋" w:cs="Times New Roman"/>
          <w:b/>
          <w:sz w:val="28"/>
          <w:szCs w:val="28"/>
        </w:rPr>
      </w:pPr>
      <w:r w:rsidRPr="00E2106A">
        <w:rPr>
          <w:rFonts w:ascii="仿宋" w:eastAsia="仿宋" w:hAnsi="仿宋" w:cs="Times New Roman" w:hint="eastAsia"/>
          <w:b/>
          <w:sz w:val="28"/>
          <w:szCs w:val="28"/>
        </w:rPr>
        <w:t>1.</w:t>
      </w:r>
      <w:r>
        <w:rPr>
          <w:rFonts w:ascii="仿宋" w:eastAsia="仿宋" w:hAnsi="仿宋" w:cs="Times New Roman" w:hint="eastAsia"/>
          <w:b/>
          <w:sz w:val="28"/>
          <w:szCs w:val="28"/>
        </w:rPr>
        <w:t>借助多种途径</w:t>
      </w:r>
      <w:r w:rsidRPr="00E2106A">
        <w:rPr>
          <w:rFonts w:ascii="仿宋" w:eastAsia="仿宋" w:hAnsi="仿宋" w:cs="Times New Roman" w:hint="eastAsia"/>
          <w:b/>
          <w:sz w:val="28"/>
          <w:szCs w:val="28"/>
        </w:rPr>
        <w:t>，</w:t>
      </w:r>
      <w:r>
        <w:rPr>
          <w:rFonts w:ascii="仿宋" w:eastAsia="仿宋" w:hAnsi="仿宋" w:cs="Times New Roman" w:hint="eastAsia"/>
          <w:b/>
          <w:sz w:val="28"/>
          <w:szCs w:val="28"/>
        </w:rPr>
        <w:t>丰富</w:t>
      </w:r>
      <w:r w:rsidRPr="00E2106A">
        <w:rPr>
          <w:rFonts w:ascii="仿宋" w:eastAsia="仿宋" w:hAnsi="仿宋" w:cs="Times New Roman" w:hint="eastAsia"/>
          <w:b/>
          <w:sz w:val="28"/>
          <w:szCs w:val="28"/>
        </w:rPr>
        <w:t>师德内涵</w:t>
      </w:r>
    </w:p>
    <w:p w:rsidR="00EF7242" w:rsidRPr="00FB7EF5" w:rsidRDefault="00EF7242" w:rsidP="00EF7242">
      <w:pPr>
        <w:spacing w:line="580" w:lineRule="exact"/>
        <w:ind w:firstLine="555"/>
        <w:rPr>
          <w:rFonts w:ascii="仿宋_GB2312" w:eastAsia="仿宋_GB2312"/>
          <w:sz w:val="28"/>
          <w:szCs w:val="28"/>
        </w:rPr>
      </w:pPr>
      <w:r>
        <w:rPr>
          <w:rFonts w:ascii="仿宋_GB2312" w:eastAsia="仿宋_GB2312" w:hint="eastAsia"/>
          <w:sz w:val="28"/>
          <w:szCs w:val="28"/>
        </w:rPr>
        <w:t>幼儿园</w:t>
      </w:r>
      <w:r w:rsidRPr="000D0A83">
        <w:rPr>
          <w:rFonts w:ascii="仿宋_GB2312" w:eastAsia="仿宋_GB2312" w:hint="eastAsia"/>
          <w:sz w:val="28"/>
          <w:szCs w:val="28"/>
        </w:rPr>
        <w:t>结合高瞻课程教师工作规范设立了幼儿园教工素质要求、师德建设基本要求等</w:t>
      </w:r>
      <w:r>
        <w:rPr>
          <w:rFonts w:ascii="仿宋_GB2312" w:eastAsia="仿宋_GB2312" w:hint="eastAsia"/>
          <w:sz w:val="28"/>
          <w:szCs w:val="28"/>
        </w:rPr>
        <w:t>，形成了师德师风建设制度。充分利用所在社区</w:t>
      </w:r>
      <w:r w:rsidRPr="00680405">
        <w:rPr>
          <w:rFonts w:ascii="仿宋_GB2312" w:eastAsia="仿宋_GB2312" w:hint="eastAsia"/>
          <w:sz w:val="28"/>
          <w:szCs w:val="28"/>
        </w:rPr>
        <w:t>中共三大后中央局机关历史纪念馆</w:t>
      </w:r>
      <w:r>
        <w:rPr>
          <w:rFonts w:ascii="仿宋_GB2312" w:eastAsia="仿宋_GB2312" w:hint="eastAsia"/>
          <w:sz w:val="28"/>
          <w:szCs w:val="28"/>
        </w:rPr>
        <w:t>和周边地区的</w:t>
      </w:r>
      <w:r w:rsidRPr="00680405">
        <w:rPr>
          <w:rFonts w:ascii="仿宋_GB2312" w:eastAsia="仿宋_GB2312" w:hint="eastAsia"/>
          <w:sz w:val="28"/>
          <w:szCs w:val="28"/>
        </w:rPr>
        <w:t>红色资源，</w:t>
      </w:r>
      <w:r>
        <w:rPr>
          <w:rFonts w:ascii="仿宋_GB2312" w:eastAsia="仿宋_GB2312" w:hint="eastAsia"/>
          <w:sz w:val="28"/>
          <w:szCs w:val="28"/>
        </w:rPr>
        <w:t>开展党史教育、场馆实地参观等活动，通过</w:t>
      </w:r>
      <w:r w:rsidRPr="00680405">
        <w:rPr>
          <w:rFonts w:ascii="仿宋_GB2312" w:eastAsia="仿宋_GB2312" w:hint="eastAsia"/>
          <w:sz w:val="28"/>
          <w:szCs w:val="28"/>
        </w:rPr>
        <w:t>多样化学习体验</w:t>
      </w:r>
      <w:r>
        <w:rPr>
          <w:rFonts w:ascii="仿宋_GB2312" w:eastAsia="仿宋_GB2312" w:hint="eastAsia"/>
          <w:sz w:val="28"/>
          <w:szCs w:val="28"/>
        </w:rPr>
        <w:t>，</w:t>
      </w:r>
      <w:r w:rsidRPr="00680405">
        <w:rPr>
          <w:rFonts w:ascii="仿宋_GB2312" w:eastAsia="仿宋_GB2312" w:hint="eastAsia"/>
          <w:sz w:val="28"/>
          <w:szCs w:val="28"/>
        </w:rPr>
        <w:t>提高</w:t>
      </w:r>
      <w:r>
        <w:rPr>
          <w:rFonts w:ascii="仿宋_GB2312" w:eastAsia="仿宋_GB2312" w:hint="eastAsia"/>
          <w:sz w:val="28"/>
          <w:szCs w:val="28"/>
        </w:rPr>
        <w:t>全园教工</w:t>
      </w:r>
      <w:r w:rsidRPr="00680405">
        <w:rPr>
          <w:rFonts w:ascii="仿宋_GB2312" w:eastAsia="仿宋_GB2312" w:hint="eastAsia"/>
          <w:sz w:val="28"/>
          <w:szCs w:val="28"/>
        </w:rPr>
        <w:t>“办人民满意的学前教育”的政治站位，</w:t>
      </w:r>
      <w:r w:rsidRPr="00184E26">
        <w:rPr>
          <w:rFonts w:ascii="仿宋_GB2312" w:eastAsia="仿宋_GB2312" w:hint="eastAsia"/>
          <w:sz w:val="28"/>
          <w:szCs w:val="28"/>
        </w:rPr>
        <w:t>提升</w:t>
      </w:r>
      <w:r>
        <w:rPr>
          <w:rFonts w:ascii="仿宋_GB2312" w:eastAsia="仿宋_GB2312" w:hint="eastAsia"/>
          <w:sz w:val="28"/>
          <w:szCs w:val="28"/>
        </w:rPr>
        <w:t>教师</w:t>
      </w:r>
      <w:r w:rsidRPr="00184E26">
        <w:rPr>
          <w:rFonts w:ascii="仿宋_GB2312" w:eastAsia="仿宋_GB2312" w:hint="eastAsia"/>
          <w:sz w:val="28"/>
          <w:szCs w:val="28"/>
        </w:rPr>
        <w:t>的政治热情和思想觉悟</w:t>
      </w:r>
      <w:r w:rsidRPr="00680405">
        <w:rPr>
          <w:rFonts w:ascii="仿宋_GB2312" w:eastAsia="仿宋_GB2312" w:hint="eastAsia"/>
          <w:sz w:val="28"/>
          <w:szCs w:val="28"/>
        </w:rPr>
        <w:t>。</w:t>
      </w:r>
      <w:r w:rsidRPr="009E5A9C">
        <w:rPr>
          <w:rFonts w:ascii="仿宋_GB2312" w:eastAsia="仿宋_GB2312" w:hint="eastAsia"/>
          <w:sz w:val="28"/>
          <w:szCs w:val="28"/>
        </w:rPr>
        <w:t>实行师德考核“一票否决制”，建立教师职业行为约束机制，</w:t>
      </w:r>
      <w:r>
        <w:rPr>
          <w:rFonts w:ascii="仿宋_GB2312" w:eastAsia="仿宋_GB2312" w:hint="eastAsia"/>
          <w:sz w:val="28"/>
          <w:szCs w:val="28"/>
        </w:rPr>
        <w:t>每年</w:t>
      </w:r>
      <w:r w:rsidRPr="000D0A83">
        <w:rPr>
          <w:rFonts w:ascii="仿宋_GB2312" w:eastAsia="仿宋_GB2312" w:hint="eastAsia"/>
          <w:sz w:val="28"/>
          <w:szCs w:val="28"/>
        </w:rPr>
        <w:t>与教师签订教师职业道德行为承诺书，</w:t>
      </w:r>
      <w:r w:rsidRPr="00184E26">
        <w:rPr>
          <w:rFonts w:ascii="仿宋_GB2312" w:eastAsia="仿宋_GB2312" w:hint="eastAsia"/>
          <w:sz w:val="28"/>
          <w:szCs w:val="28"/>
        </w:rPr>
        <w:t>将“爱孩子”贯穿于</w:t>
      </w:r>
      <w:r>
        <w:rPr>
          <w:rFonts w:ascii="仿宋_GB2312" w:eastAsia="仿宋_GB2312" w:hint="eastAsia"/>
          <w:sz w:val="28"/>
          <w:szCs w:val="28"/>
        </w:rPr>
        <w:t>整个</w:t>
      </w:r>
      <w:r w:rsidRPr="00184E26">
        <w:rPr>
          <w:rFonts w:ascii="仿宋_GB2312" w:eastAsia="仿宋_GB2312" w:hint="eastAsia"/>
          <w:sz w:val="28"/>
          <w:szCs w:val="28"/>
        </w:rPr>
        <w:t>教育过程</w:t>
      </w:r>
      <w:r>
        <w:rPr>
          <w:rFonts w:ascii="仿宋_GB2312" w:eastAsia="仿宋_GB2312" w:hint="eastAsia"/>
          <w:sz w:val="28"/>
          <w:szCs w:val="28"/>
        </w:rPr>
        <w:t>，</w:t>
      </w:r>
      <w:r w:rsidRPr="00184E26">
        <w:rPr>
          <w:rFonts w:ascii="仿宋_GB2312" w:eastAsia="仿宋_GB2312" w:hint="eastAsia"/>
          <w:sz w:val="28"/>
          <w:szCs w:val="28"/>
        </w:rPr>
        <w:t>提出</w:t>
      </w:r>
      <w:r>
        <w:rPr>
          <w:rFonts w:ascii="仿宋_GB2312" w:eastAsia="仿宋_GB2312" w:hint="eastAsia"/>
          <w:sz w:val="28"/>
          <w:szCs w:val="28"/>
        </w:rPr>
        <w:t>做“</w:t>
      </w:r>
      <w:r w:rsidRPr="00184E26">
        <w:rPr>
          <w:rFonts w:ascii="仿宋_GB2312" w:eastAsia="仿宋_GB2312" w:hint="eastAsia"/>
          <w:sz w:val="28"/>
          <w:szCs w:val="28"/>
        </w:rPr>
        <w:t>有激情、有责任、有素养、有个</w:t>
      </w:r>
      <w:r w:rsidRPr="00184E26">
        <w:rPr>
          <w:rFonts w:ascii="仿宋_GB2312" w:eastAsia="仿宋_GB2312" w:hint="eastAsia"/>
          <w:sz w:val="28"/>
          <w:szCs w:val="28"/>
        </w:rPr>
        <w:lastRenderedPageBreak/>
        <w:t>性、有深度</w:t>
      </w:r>
      <w:r>
        <w:rPr>
          <w:rFonts w:ascii="仿宋_GB2312" w:eastAsia="仿宋_GB2312" w:hint="eastAsia"/>
          <w:sz w:val="28"/>
          <w:szCs w:val="28"/>
        </w:rPr>
        <w:t>”的</w:t>
      </w:r>
      <w:r w:rsidRPr="00184E26">
        <w:rPr>
          <w:rFonts w:ascii="仿宋_GB2312" w:eastAsia="仿宋_GB2312" w:hint="eastAsia"/>
          <w:sz w:val="28"/>
          <w:szCs w:val="28"/>
        </w:rPr>
        <w:t>“五有教师”要求</w:t>
      </w:r>
      <w:r>
        <w:rPr>
          <w:rFonts w:ascii="仿宋_GB2312" w:eastAsia="仿宋_GB2312" w:hint="eastAsia"/>
          <w:sz w:val="28"/>
          <w:szCs w:val="28"/>
        </w:rPr>
        <w:t>，并纳入教师</w:t>
      </w:r>
      <w:r w:rsidRPr="000D0A83">
        <w:rPr>
          <w:rFonts w:ascii="仿宋_GB2312" w:eastAsia="仿宋_GB2312" w:hint="eastAsia"/>
          <w:sz w:val="28"/>
          <w:szCs w:val="28"/>
        </w:rPr>
        <w:t>日常考核</w:t>
      </w:r>
      <w:r>
        <w:rPr>
          <w:rFonts w:ascii="仿宋_GB2312" w:eastAsia="仿宋_GB2312" w:hint="eastAsia"/>
          <w:sz w:val="28"/>
          <w:szCs w:val="28"/>
        </w:rPr>
        <w:t>，每学期还通过家长问卷调查了解教职工师德师风情况</w:t>
      </w:r>
      <w:r w:rsidRPr="006A1A48">
        <w:rPr>
          <w:rFonts w:ascii="仿宋_GB2312" w:eastAsia="仿宋_GB2312" w:hint="eastAsia"/>
          <w:sz w:val="28"/>
          <w:szCs w:val="28"/>
        </w:rPr>
        <w:t>。</w:t>
      </w:r>
      <w:r>
        <w:rPr>
          <w:rFonts w:ascii="仿宋_GB2312" w:eastAsia="仿宋_GB2312" w:hint="eastAsia"/>
          <w:sz w:val="28"/>
          <w:szCs w:val="28"/>
        </w:rPr>
        <w:t>幼儿园组织教师学习</w:t>
      </w:r>
      <w:r w:rsidRPr="00184E26">
        <w:rPr>
          <w:rFonts w:ascii="仿宋_GB2312" w:eastAsia="仿宋_GB2312" w:hint="eastAsia"/>
          <w:sz w:val="28"/>
          <w:szCs w:val="28"/>
        </w:rPr>
        <w:t>《关于贯彻落实&lt;中共中央国务院关于学前教育深化改革规范发展的若干意见&gt;的实施意见》《上海市学前教育三年行动计划》《上海市托育工作三年行动计划》等文件精神和要求，</w:t>
      </w:r>
      <w:r>
        <w:rPr>
          <w:rFonts w:ascii="仿宋_GB2312" w:eastAsia="仿宋_GB2312" w:hint="eastAsia"/>
          <w:sz w:val="28"/>
          <w:szCs w:val="28"/>
        </w:rPr>
        <w:t>引领教师</w:t>
      </w:r>
      <w:r w:rsidRPr="00184E26">
        <w:rPr>
          <w:rFonts w:ascii="仿宋_GB2312" w:eastAsia="仿宋_GB2312" w:hint="eastAsia"/>
          <w:sz w:val="28"/>
          <w:szCs w:val="28"/>
        </w:rPr>
        <w:t>认清</w:t>
      </w:r>
      <w:r>
        <w:rPr>
          <w:rFonts w:ascii="仿宋_GB2312" w:eastAsia="仿宋_GB2312" w:hint="eastAsia"/>
          <w:sz w:val="28"/>
          <w:szCs w:val="28"/>
        </w:rPr>
        <w:t>新时代学前教育</w:t>
      </w:r>
      <w:r w:rsidRPr="00184E26">
        <w:rPr>
          <w:rFonts w:ascii="仿宋_GB2312" w:eastAsia="仿宋_GB2312" w:hint="eastAsia"/>
          <w:sz w:val="28"/>
          <w:szCs w:val="28"/>
        </w:rPr>
        <w:t>要求，促进</w:t>
      </w:r>
      <w:r>
        <w:rPr>
          <w:rFonts w:ascii="仿宋_GB2312" w:eastAsia="仿宋_GB2312" w:hint="eastAsia"/>
          <w:sz w:val="28"/>
          <w:szCs w:val="28"/>
        </w:rPr>
        <w:t>自身</w:t>
      </w:r>
      <w:r w:rsidRPr="00184E26">
        <w:rPr>
          <w:rFonts w:ascii="仿宋_GB2312" w:eastAsia="仿宋_GB2312" w:hint="eastAsia"/>
          <w:sz w:val="28"/>
          <w:szCs w:val="28"/>
        </w:rPr>
        <w:t>素养提</w:t>
      </w:r>
      <w:r>
        <w:rPr>
          <w:rFonts w:ascii="仿宋_GB2312" w:eastAsia="仿宋_GB2312" w:hint="eastAsia"/>
          <w:sz w:val="28"/>
          <w:szCs w:val="28"/>
        </w:rPr>
        <w:t>升。</w:t>
      </w:r>
      <w:r w:rsidRPr="009E5A9C">
        <w:rPr>
          <w:rFonts w:ascii="仿宋_GB2312" w:eastAsia="仿宋_GB2312" w:hint="eastAsia"/>
          <w:sz w:val="28"/>
          <w:szCs w:val="28"/>
        </w:rPr>
        <w:t>据家长问卷</w:t>
      </w:r>
      <w:r>
        <w:rPr>
          <w:rFonts w:ascii="仿宋_GB2312" w:eastAsia="仿宋_GB2312" w:hint="eastAsia"/>
          <w:sz w:val="28"/>
          <w:szCs w:val="28"/>
        </w:rPr>
        <w:t>结果</w:t>
      </w:r>
      <w:r w:rsidRPr="009E5A9C">
        <w:rPr>
          <w:rFonts w:ascii="仿宋_GB2312" w:eastAsia="仿宋_GB2312" w:hint="eastAsia"/>
          <w:sz w:val="28"/>
          <w:szCs w:val="28"/>
        </w:rPr>
        <w:t>显示，97.5%的家长认为“对幼儿园最满意的”是“教职工师德好”。</w:t>
      </w:r>
    </w:p>
    <w:p w:rsidR="00EF7242" w:rsidRPr="00E2106A" w:rsidRDefault="00EF7242" w:rsidP="00EF7242">
      <w:pPr>
        <w:spacing w:line="580" w:lineRule="exact"/>
        <w:ind w:firstLineChars="200" w:firstLine="562"/>
        <w:rPr>
          <w:rFonts w:ascii="仿宋" w:eastAsia="仿宋" w:hAnsi="仿宋" w:cs="Times New Roman"/>
          <w:b/>
          <w:sz w:val="28"/>
          <w:szCs w:val="28"/>
        </w:rPr>
      </w:pPr>
      <w:r w:rsidRPr="002A7E13">
        <w:rPr>
          <w:rFonts w:ascii="仿宋" w:eastAsia="仿宋" w:hAnsi="仿宋" w:cs="Times New Roman" w:hint="eastAsia"/>
          <w:b/>
          <w:sz w:val="28"/>
          <w:szCs w:val="28"/>
        </w:rPr>
        <w:t>2.</w:t>
      </w:r>
      <w:r>
        <w:rPr>
          <w:rFonts w:ascii="仿宋" w:eastAsia="仿宋" w:hAnsi="仿宋" w:cs="Times New Roman" w:hint="eastAsia"/>
          <w:b/>
          <w:sz w:val="28"/>
          <w:szCs w:val="28"/>
        </w:rPr>
        <w:t>明晰队伍现状，助力专业发展</w:t>
      </w:r>
    </w:p>
    <w:p w:rsidR="00EF7242" w:rsidRPr="009E5A9C" w:rsidRDefault="00EF7242" w:rsidP="00EF7242">
      <w:pPr>
        <w:spacing w:line="580" w:lineRule="exact"/>
        <w:ind w:firstLine="555"/>
        <w:rPr>
          <w:rFonts w:ascii="仿宋_GB2312" w:eastAsia="仿宋_GB2312"/>
          <w:sz w:val="28"/>
          <w:szCs w:val="28"/>
        </w:rPr>
      </w:pPr>
      <w:r w:rsidRPr="0089259A">
        <w:rPr>
          <w:rFonts w:ascii="仿宋_GB2312" w:eastAsia="仿宋_GB2312" w:hint="eastAsia"/>
          <w:sz w:val="28"/>
          <w:szCs w:val="28"/>
        </w:rPr>
        <w:t>幼儿园</w:t>
      </w:r>
      <w:r>
        <w:rPr>
          <w:rFonts w:ascii="仿宋_GB2312" w:eastAsia="仿宋_GB2312" w:hint="eastAsia"/>
          <w:sz w:val="28"/>
          <w:szCs w:val="28"/>
        </w:rPr>
        <w:t>基于专任教师中青年教师占绝大多数的实际情况，</w:t>
      </w:r>
      <w:r w:rsidRPr="009E5A9C">
        <w:rPr>
          <w:rFonts w:ascii="仿宋_GB2312" w:eastAsia="仿宋_GB2312"/>
          <w:sz w:val="28"/>
          <w:szCs w:val="28"/>
        </w:rPr>
        <w:t>制定了《慧思顿高瞻幼儿园教师梯队培养目标与要求》，</w:t>
      </w:r>
      <w:r w:rsidRPr="009E5A9C">
        <w:rPr>
          <w:rFonts w:ascii="仿宋_GB2312" w:eastAsia="仿宋_GB2312" w:hint="eastAsia"/>
          <w:sz w:val="28"/>
          <w:szCs w:val="28"/>
        </w:rPr>
        <w:t>搭建了“新秀教师——成熟教师——骨干教师”的培养梯队，有计划</w:t>
      </w:r>
      <w:r>
        <w:rPr>
          <w:rFonts w:ascii="仿宋_GB2312" w:eastAsia="仿宋_GB2312" w:hint="eastAsia"/>
          <w:sz w:val="28"/>
          <w:szCs w:val="28"/>
        </w:rPr>
        <w:t>、</w:t>
      </w:r>
      <w:r w:rsidRPr="009E5A9C">
        <w:rPr>
          <w:rFonts w:ascii="仿宋_GB2312" w:eastAsia="仿宋_GB2312" w:hint="eastAsia"/>
          <w:sz w:val="28"/>
          <w:szCs w:val="28"/>
        </w:rPr>
        <w:t>有措施地对教师实施</w:t>
      </w:r>
      <w:r>
        <w:rPr>
          <w:rFonts w:ascii="仿宋_GB2312" w:eastAsia="仿宋_GB2312" w:hint="eastAsia"/>
          <w:sz w:val="28"/>
          <w:szCs w:val="28"/>
        </w:rPr>
        <w:t>分层分类培养。以</w:t>
      </w:r>
      <w:r w:rsidRPr="009E5A9C">
        <w:rPr>
          <w:rFonts w:ascii="仿宋_GB2312" w:eastAsia="仿宋_GB2312" w:hint="eastAsia"/>
          <w:sz w:val="28"/>
          <w:szCs w:val="28"/>
        </w:rPr>
        <w:t>“重基础、重个性、重引领”</w:t>
      </w:r>
      <w:r>
        <w:rPr>
          <w:rFonts w:ascii="仿宋_GB2312" w:eastAsia="仿宋_GB2312" w:hint="eastAsia"/>
          <w:sz w:val="28"/>
          <w:szCs w:val="28"/>
        </w:rPr>
        <w:t>为</w:t>
      </w:r>
      <w:r w:rsidRPr="009E5A9C">
        <w:rPr>
          <w:rFonts w:ascii="仿宋_GB2312" w:eastAsia="仿宋_GB2312" w:hint="eastAsia"/>
          <w:sz w:val="28"/>
          <w:szCs w:val="28"/>
        </w:rPr>
        <w:t>重点，</w:t>
      </w:r>
      <w:r>
        <w:rPr>
          <w:rFonts w:ascii="仿宋_GB2312" w:eastAsia="仿宋_GB2312" w:hint="eastAsia"/>
          <w:sz w:val="28"/>
          <w:szCs w:val="28"/>
        </w:rPr>
        <w:t>明确各层次</w:t>
      </w:r>
      <w:r w:rsidRPr="009E5A9C">
        <w:rPr>
          <w:rFonts w:ascii="仿宋_GB2312" w:eastAsia="仿宋_GB2312" w:hint="eastAsia"/>
          <w:sz w:val="28"/>
          <w:szCs w:val="28"/>
        </w:rPr>
        <w:t>梯队</w:t>
      </w:r>
      <w:r>
        <w:rPr>
          <w:rFonts w:ascii="仿宋_GB2312" w:eastAsia="仿宋_GB2312" w:hint="eastAsia"/>
          <w:sz w:val="28"/>
          <w:szCs w:val="28"/>
        </w:rPr>
        <w:t>的具体</w:t>
      </w:r>
      <w:r w:rsidRPr="009E5A9C">
        <w:rPr>
          <w:rFonts w:ascii="仿宋_GB2312" w:eastAsia="仿宋_GB2312" w:hint="eastAsia"/>
          <w:sz w:val="28"/>
          <w:szCs w:val="28"/>
        </w:rPr>
        <w:t>目标</w:t>
      </w:r>
      <w:r>
        <w:rPr>
          <w:rFonts w:ascii="仿宋_GB2312" w:eastAsia="仿宋_GB2312" w:hint="eastAsia"/>
          <w:sz w:val="28"/>
          <w:szCs w:val="28"/>
        </w:rPr>
        <w:t>和</w:t>
      </w:r>
      <w:r w:rsidRPr="009E5A9C">
        <w:rPr>
          <w:rFonts w:ascii="仿宋_GB2312" w:eastAsia="仿宋_GB2312" w:hint="eastAsia"/>
          <w:sz w:val="28"/>
          <w:szCs w:val="28"/>
        </w:rPr>
        <w:t>要求，采用园本研修培训、师徒带教和建立学习共同体等多元培养渠道</w:t>
      </w:r>
      <w:r>
        <w:rPr>
          <w:rFonts w:ascii="仿宋_GB2312" w:eastAsia="仿宋_GB2312" w:hint="eastAsia"/>
          <w:sz w:val="28"/>
          <w:szCs w:val="28"/>
        </w:rPr>
        <w:t>，</w:t>
      </w:r>
      <w:r w:rsidRPr="009E5A9C">
        <w:rPr>
          <w:rFonts w:ascii="仿宋_GB2312" w:eastAsia="仿宋_GB2312" w:hint="eastAsia"/>
          <w:sz w:val="28"/>
          <w:szCs w:val="28"/>
        </w:rPr>
        <w:t>分阶段分步实施</w:t>
      </w:r>
      <w:r>
        <w:rPr>
          <w:rFonts w:ascii="仿宋_GB2312" w:eastAsia="仿宋_GB2312" w:hint="eastAsia"/>
          <w:sz w:val="28"/>
          <w:szCs w:val="28"/>
        </w:rPr>
        <w:t>培养。如从《师徒带教手册》可见，师徒带教目标</w:t>
      </w:r>
      <w:r w:rsidRPr="009E5A9C">
        <w:rPr>
          <w:rFonts w:ascii="仿宋_GB2312" w:eastAsia="仿宋_GB2312" w:hint="eastAsia"/>
          <w:sz w:val="28"/>
          <w:szCs w:val="28"/>
        </w:rPr>
        <w:t>每月</w:t>
      </w:r>
      <w:r>
        <w:rPr>
          <w:rFonts w:ascii="仿宋_GB2312" w:eastAsia="仿宋_GB2312" w:hint="eastAsia"/>
          <w:sz w:val="28"/>
          <w:szCs w:val="28"/>
        </w:rPr>
        <w:t>有细化，通过</w:t>
      </w:r>
      <w:r w:rsidRPr="009E5A9C">
        <w:rPr>
          <w:rFonts w:ascii="仿宋_GB2312" w:eastAsia="仿宋_GB2312" w:hint="eastAsia"/>
          <w:sz w:val="28"/>
          <w:szCs w:val="28"/>
        </w:rPr>
        <w:t>小步递进，逐步提升</w:t>
      </w:r>
      <w:r>
        <w:rPr>
          <w:rFonts w:ascii="仿宋_GB2312" w:eastAsia="仿宋_GB2312" w:hint="eastAsia"/>
          <w:sz w:val="28"/>
          <w:szCs w:val="28"/>
        </w:rPr>
        <w:t>的方式，促进</w:t>
      </w:r>
      <w:r w:rsidRPr="009E5A9C">
        <w:rPr>
          <w:rFonts w:ascii="仿宋_GB2312" w:eastAsia="仿宋_GB2312" w:hint="eastAsia"/>
          <w:sz w:val="28"/>
          <w:szCs w:val="28"/>
        </w:rPr>
        <w:t>教师发展</w:t>
      </w:r>
      <w:r>
        <w:rPr>
          <w:rFonts w:ascii="仿宋_GB2312" w:eastAsia="仿宋_GB2312" w:hint="eastAsia"/>
          <w:sz w:val="28"/>
          <w:szCs w:val="28"/>
        </w:rPr>
        <w:t>的</w:t>
      </w:r>
      <w:r w:rsidRPr="009E5A9C">
        <w:rPr>
          <w:rFonts w:ascii="仿宋_GB2312" w:eastAsia="仿宋_GB2312" w:hint="eastAsia"/>
          <w:sz w:val="28"/>
          <w:szCs w:val="28"/>
        </w:rPr>
        <w:t>轨迹</w:t>
      </w:r>
      <w:r>
        <w:rPr>
          <w:rFonts w:ascii="仿宋_GB2312" w:eastAsia="仿宋_GB2312" w:hint="eastAsia"/>
          <w:sz w:val="28"/>
          <w:szCs w:val="28"/>
        </w:rPr>
        <w:t>清晰。结合队伍</w:t>
      </w:r>
      <w:r w:rsidRPr="0089259A">
        <w:rPr>
          <w:rFonts w:ascii="仿宋_GB2312" w:eastAsia="仿宋_GB2312" w:hint="eastAsia"/>
          <w:sz w:val="28"/>
          <w:szCs w:val="28"/>
        </w:rPr>
        <w:t>年轻、有朝气、</w:t>
      </w:r>
      <w:r>
        <w:rPr>
          <w:rFonts w:ascii="仿宋_GB2312" w:eastAsia="仿宋_GB2312" w:hint="eastAsia"/>
          <w:sz w:val="28"/>
          <w:szCs w:val="28"/>
        </w:rPr>
        <w:t>有</w:t>
      </w:r>
      <w:r w:rsidRPr="0089259A">
        <w:rPr>
          <w:rFonts w:ascii="仿宋_GB2312" w:eastAsia="仿宋_GB2312" w:hint="eastAsia"/>
          <w:sz w:val="28"/>
          <w:szCs w:val="28"/>
        </w:rPr>
        <w:t>活力</w:t>
      </w:r>
      <w:r>
        <w:rPr>
          <w:rFonts w:ascii="仿宋_GB2312" w:eastAsia="仿宋_GB2312" w:hint="eastAsia"/>
          <w:sz w:val="28"/>
          <w:szCs w:val="28"/>
        </w:rPr>
        <w:t>的特点，</w:t>
      </w:r>
      <w:r w:rsidRPr="009E5A9C">
        <w:rPr>
          <w:rFonts w:ascii="仿宋_GB2312" w:eastAsia="仿宋_GB2312" w:hint="eastAsia"/>
          <w:sz w:val="28"/>
          <w:szCs w:val="28"/>
        </w:rPr>
        <w:t>以</w:t>
      </w:r>
      <w:r>
        <w:rPr>
          <w:rFonts w:ascii="仿宋_GB2312" w:eastAsia="仿宋_GB2312" w:hint="eastAsia"/>
          <w:sz w:val="28"/>
          <w:szCs w:val="28"/>
        </w:rPr>
        <w:t>承担“任务”形式，有意识地引导青年教师</w:t>
      </w:r>
      <w:r w:rsidRPr="009E5A9C">
        <w:rPr>
          <w:rFonts w:ascii="仿宋_GB2312" w:eastAsia="仿宋_GB2312" w:hint="eastAsia"/>
          <w:sz w:val="28"/>
          <w:szCs w:val="28"/>
        </w:rPr>
        <w:t>将所学内容</w:t>
      </w:r>
      <w:r>
        <w:rPr>
          <w:rFonts w:ascii="仿宋_GB2312" w:eastAsia="仿宋_GB2312" w:hint="eastAsia"/>
          <w:sz w:val="28"/>
          <w:szCs w:val="28"/>
        </w:rPr>
        <w:t>运用</w:t>
      </w:r>
      <w:r w:rsidRPr="009E5A9C">
        <w:rPr>
          <w:rFonts w:ascii="仿宋_GB2312" w:eastAsia="仿宋_GB2312" w:hint="eastAsia"/>
          <w:sz w:val="28"/>
          <w:szCs w:val="28"/>
        </w:rPr>
        <w:t>到</w:t>
      </w:r>
      <w:r>
        <w:rPr>
          <w:rFonts w:ascii="仿宋_GB2312" w:eastAsia="仿宋_GB2312" w:hint="eastAsia"/>
          <w:sz w:val="28"/>
          <w:szCs w:val="28"/>
        </w:rPr>
        <w:t>工作实践中</w:t>
      </w:r>
      <w:r w:rsidRPr="009E5A9C">
        <w:rPr>
          <w:rFonts w:ascii="仿宋_GB2312" w:eastAsia="仿宋_GB2312" w:hint="eastAsia"/>
          <w:sz w:val="28"/>
          <w:szCs w:val="28"/>
        </w:rPr>
        <w:t>，</w:t>
      </w:r>
      <w:r>
        <w:rPr>
          <w:rFonts w:ascii="仿宋_GB2312" w:eastAsia="仿宋_GB2312" w:hint="eastAsia"/>
          <w:sz w:val="28"/>
          <w:szCs w:val="28"/>
        </w:rPr>
        <w:t>并</w:t>
      </w:r>
      <w:r w:rsidRPr="009E5A9C">
        <w:rPr>
          <w:rFonts w:ascii="仿宋_GB2312" w:eastAsia="仿宋_GB2312" w:hint="eastAsia"/>
          <w:sz w:val="28"/>
          <w:szCs w:val="28"/>
        </w:rPr>
        <w:t>在完成任务的过程中激发</w:t>
      </w:r>
      <w:r>
        <w:rPr>
          <w:rFonts w:ascii="仿宋_GB2312" w:eastAsia="仿宋_GB2312" w:hint="eastAsia"/>
          <w:sz w:val="28"/>
          <w:szCs w:val="28"/>
        </w:rPr>
        <w:t>其</w:t>
      </w:r>
      <w:r w:rsidRPr="009E5A9C">
        <w:rPr>
          <w:rFonts w:ascii="仿宋_GB2312" w:eastAsia="仿宋_GB2312" w:hint="eastAsia"/>
          <w:sz w:val="28"/>
          <w:szCs w:val="28"/>
        </w:rPr>
        <w:t>进一步学习</w:t>
      </w:r>
      <w:r>
        <w:rPr>
          <w:rFonts w:ascii="仿宋_GB2312" w:eastAsia="仿宋_GB2312" w:hint="eastAsia"/>
          <w:sz w:val="28"/>
          <w:szCs w:val="28"/>
        </w:rPr>
        <w:t>的</w:t>
      </w:r>
      <w:r w:rsidRPr="009E5A9C">
        <w:rPr>
          <w:rFonts w:ascii="仿宋_GB2312" w:eastAsia="仿宋_GB2312" w:hint="eastAsia"/>
          <w:sz w:val="28"/>
          <w:szCs w:val="28"/>
        </w:rPr>
        <w:t>主动性。近年来，幼儿园多个青年课题或</w:t>
      </w:r>
      <w:r>
        <w:rPr>
          <w:rFonts w:ascii="仿宋_GB2312" w:eastAsia="仿宋_GB2312" w:hint="eastAsia"/>
          <w:sz w:val="28"/>
          <w:szCs w:val="28"/>
        </w:rPr>
        <w:t>多篇青年教师文章</w:t>
      </w:r>
      <w:r w:rsidRPr="009E5A9C">
        <w:rPr>
          <w:rFonts w:ascii="仿宋_GB2312" w:eastAsia="仿宋_GB2312" w:hint="eastAsia"/>
          <w:sz w:val="28"/>
          <w:szCs w:val="28"/>
        </w:rPr>
        <w:t>获静安区教育局以及高瞻学前教育科学研究院的</w:t>
      </w:r>
      <w:r>
        <w:rPr>
          <w:rFonts w:ascii="仿宋_GB2312" w:eastAsia="仿宋_GB2312" w:hint="eastAsia"/>
          <w:sz w:val="28"/>
          <w:szCs w:val="28"/>
        </w:rPr>
        <w:t>各类</w:t>
      </w:r>
      <w:r w:rsidRPr="009E5A9C">
        <w:rPr>
          <w:rFonts w:ascii="仿宋_GB2312" w:eastAsia="仿宋_GB2312" w:hint="eastAsia"/>
          <w:sz w:val="28"/>
          <w:szCs w:val="28"/>
        </w:rPr>
        <w:t>奖项。</w:t>
      </w:r>
    </w:p>
    <w:p w:rsidR="00EF7242" w:rsidRPr="007176E7" w:rsidRDefault="00EF7242" w:rsidP="00EF7242">
      <w:pPr>
        <w:spacing w:line="580" w:lineRule="exact"/>
        <w:ind w:firstLineChars="196" w:firstLine="551"/>
        <w:rPr>
          <w:rFonts w:asciiTheme="majorEastAsia" w:eastAsiaTheme="majorEastAsia" w:hAnsiTheme="majorEastAsia"/>
          <w:b/>
          <w:sz w:val="28"/>
          <w:szCs w:val="28"/>
        </w:rPr>
      </w:pPr>
      <w:r w:rsidRPr="007176E7">
        <w:rPr>
          <w:rFonts w:asciiTheme="majorEastAsia" w:eastAsiaTheme="majorEastAsia" w:hAnsiTheme="majorEastAsia" w:hint="eastAsia"/>
          <w:b/>
          <w:sz w:val="28"/>
          <w:szCs w:val="28"/>
        </w:rPr>
        <w:t>三、主要问题与建议</w:t>
      </w:r>
    </w:p>
    <w:p w:rsidR="00EF7242" w:rsidRPr="00E2106A" w:rsidRDefault="00EF7242" w:rsidP="00EF7242">
      <w:pPr>
        <w:spacing w:line="580" w:lineRule="exact"/>
        <w:ind w:firstLineChars="200" w:firstLine="562"/>
        <w:rPr>
          <w:rFonts w:ascii="仿宋_GB2312" w:eastAsia="仿宋_GB2312"/>
          <w:b/>
          <w:sz w:val="28"/>
          <w:szCs w:val="28"/>
        </w:rPr>
      </w:pPr>
      <w:r w:rsidRPr="00E2106A">
        <w:rPr>
          <w:rFonts w:ascii="仿宋_GB2312" w:eastAsia="仿宋_GB2312" w:hint="eastAsia"/>
          <w:b/>
          <w:sz w:val="28"/>
          <w:szCs w:val="28"/>
        </w:rPr>
        <w:t>（一）实现幼儿园发展愿景与办园规划</w:t>
      </w:r>
      <w:r w:rsidRPr="00FC6294">
        <w:rPr>
          <w:rFonts w:ascii="仿宋_GB2312" w:eastAsia="仿宋_GB2312" w:hint="eastAsia"/>
          <w:b/>
          <w:sz w:val="28"/>
          <w:szCs w:val="28"/>
        </w:rPr>
        <w:t>有效实施</w:t>
      </w:r>
      <w:r w:rsidRPr="00E2106A">
        <w:rPr>
          <w:rFonts w:ascii="仿宋_GB2312" w:eastAsia="仿宋_GB2312" w:hint="eastAsia"/>
          <w:b/>
          <w:sz w:val="28"/>
          <w:szCs w:val="28"/>
        </w:rPr>
        <w:t>的融通</w:t>
      </w:r>
    </w:p>
    <w:p w:rsidR="00EF7242" w:rsidRPr="009E5A9C" w:rsidRDefault="00EF7242" w:rsidP="00EF7242">
      <w:pPr>
        <w:spacing w:line="580" w:lineRule="exact"/>
        <w:ind w:firstLine="555"/>
        <w:rPr>
          <w:rFonts w:ascii="仿宋_GB2312" w:eastAsia="仿宋_GB2312"/>
          <w:sz w:val="28"/>
          <w:szCs w:val="28"/>
        </w:rPr>
      </w:pPr>
      <w:r>
        <w:rPr>
          <w:rFonts w:ascii="仿宋_GB2312" w:eastAsia="仿宋_GB2312" w:hint="eastAsia"/>
          <w:sz w:val="28"/>
          <w:szCs w:val="28"/>
        </w:rPr>
        <w:t>幼儿园</w:t>
      </w:r>
      <w:r w:rsidRPr="009E5A9C">
        <w:rPr>
          <w:rFonts w:ascii="仿宋_GB2312" w:eastAsia="仿宋_GB2312" w:hint="eastAsia"/>
          <w:sz w:val="28"/>
          <w:szCs w:val="28"/>
        </w:rPr>
        <w:t>已有的办园理念在作为努力成为上海市优质园过程中显得内涵不足，包括课程的发展、教师的发展等，并且办园理念与课程理念的关系不清，一定程度影响了管理的效能。</w:t>
      </w:r>
    </w:p>
    <w:p w:rsidR="00EF7242" w:rsidRPr="009E5A9C" w:rsidRDefault="00EF7242" w:rsidP="00EF7242">
      <w:pPr>
        <w:spacing w:line="580" w:lineRule="exact"/>
        <w:ind w:firstLine="555"/>
        <w:rPr>
          <w:rFonts w:ascii="仿宋_GB2312" w:eastAsia="仿宋_GB2312"/>
          <w:sz w:val="28"/>
          <w:szCs w:val="28"/>
        </w:rPr>
      </w:pPr>
      <w:r w:rsidRPr="0048721B">
        <w:rPr>
          <w:rFonts w:ascii="仿宋" w:eastAsia="仿宋" w:hAnsi="仿宋" w:hint="eastAsia"/>
          <w:b/>
          <w:sz w:val="28"/>
          <w:szCs w:val="28"/>
        </w:rPr>
        <w:t>建议：</w:t>
      </w:r>
      <w:r w:rsidRPr="009E5A9C">
        <w:rPr>
          <w:rFonts w:ascii="仿宋_GB2312" w:eastAsia="仿宋_GB2312" w:hint="eastAsia"/>
          <w:sz w:val="28"/>
          <w:szCs w:val="28"/>
        </w:rPr>
        <w:t>一是</w:t>
      </w:r>
      <w:r>
        <w:rPr>
          <w:rFonts w:ascii="仿宋_GB2312" w:eastAsia="仿宋_GB2312" w:hint="eastAsia"/>
          <w:sz w:val="28"/>
          <w:szCs w:val="28"/>
        </w:rPr>
        <w:t>结合</w:t>
      </w:r>
      <w:r w:rsidRPr="009E5A9C">
        <w:rPr>
          <w:rFonts w:ascii="仿宋_GB2312" w:eastAsia="仿宋_GB2312" w:hint="eastAsia"/>
          <w:sz w:val="28"/>
          <w:szCs w:val="28"/>
        </w:rPr>
        <w:t>幼儿园的发展态势</w:t>
      </w:r>
      <w:r>
        <w:rPr>
          <w:rFonts w:ascii="仿宋_GB2312" w:eastAsia="仿宋_GB2312" w:hint="eastAsia"/>
          <w:sz w:val="28"/>
          <w:szCs w:val="28"/>
        </w:rPr>
        <w:t>和创建优质园目标的要求</w:t>
      </w:r>
      <w:r w:rsidRPr="009E5A9C">
        <w:rPr>
          <w:rFonts w:ascii="仿宋_GB2312" w:eastAsia="仿宋_GB2312" w:hint="eastAsia"/>
          <w:sz w:val="28"/>
          <w:szCs w:val="28"/>
        </w:rPr>
        <w:t>，</w:t>
      </w:r>
      <w:r>
        <w:rPr>
          <w:rFonts w:ascii="仿宋_GB2312" w:eastAsia="仿宋_GB2312" w:hint="eastAsia"/>
          <w:sz w:val="28"/>
          <w:szCs w:val="28"/>
        </w:rPr>
        <w:t>建立</w:t>
      </w:r>
      <w:r w:rsidRPr="007D4B64">
        <w:rPr>
          <w:rFonts w:ascii="仿宋_GB2312" w:eastAsia="仿宋_GB2312" w:hint="eastAsia"/>
          <w:sz w:val="28"/>
          <w:szCs w:val="28"/>
        </w:rPr>
        <w:t>规章</w:t>
      </w:r>
      <w:r w:rsidRPr="007D4B64">
        <w:rPr>
          <w:rFonts w:ascii="仿宋_GB2312" w:eastAsia="仿宋_GB2312" w:hint="eastAsia"/>
          <w:sz w:val="28"/>
          <w:szCs w:val="28"/>
        </w:rPr>
        <w:lastRenderedPageBreak/>
        <w:t>制度的“立、改、废”程序</w:t>
      </w:r>
      <w:r>
        <w:rPr>
          <w:rFonts w:ascii="仿宋_GB2312" w:eastAsia="仿宋_GB2312" w:hint="eastAsia"/>
          <w:sz w:val="28"/>
          <w:szCs w:val="28"/>
        </w:rPr>
        <w:t>，依据</w:t>
      </w:r>
      <w:r w:rsidRPr="009E5A9C">
        <w:rPr>
          <w:rFonts w:ascii="仿宋_GB2312" w:eastAsia="仿宋_GB2312" w:hint="eastAsia"/>
          <w:sz w:val="28"/>
          <w:szCs w:val="28"/>
        </w:rPr>
        <w:t>《幼儿园章程》及时修订</w:t>
      </w:r>
      <w:r>
        <w:rPr>
          <w:rFonts w:ascii="仿宋_GB2312" w:eastAsia="仿宋_GB2312" w:hint="eastAsia"/>
          <w:sz w:val="28"/>
          <w:szCs w:val="28"/>
        </w:rPr>
        <w:t>、</w:t>
      </w:r>
      <w:r w:rsidRPr="009E5A9C">
        <w:rPr>
          <w:rFonts w:ascii="仿宋_GB2312" w:eastAsia="仿宋_GB2312" w:hint="eastAsia"/>
          <w:sz w:val="28"/>
          <w:szCs w:val="28"/>
        </w:rPr>
        <w:t>梳理</w:t>
      </w:r>
      <w:r>
        <w:rPr>
          <w:rFonts w:ascii="仿宋_GB2312" w:eastAsia="仿宋_GB2312" w:hint="eastAsia"/>
          <w:sz w:val="28"/>
          <w:szCs w:val="28"/>
        </w:rPr>
        <w:t>、</w:t>
      </w:r>
      <w:r w:rsidRPr="009E5A9C">
        <w:rPr>
          <w:rFonts w:ascii="仿宋_GB2312" w:eastAsia="仿宋_GB2312" w:hint="eastAsia"/>
          <w:sz w:val="28"/>
          <w:szCs w:val="28"/>
        </w:rPr>
        <w:t>调整幼儿园相关规章制度，</w:t>
      </w:r>
      <w:r>
        <w:rPr>
          <w:rFonts w:ascii="仿宋_GB2312" w:eastAsia="仿宋_GB2312" w:hint="eastAsia"/>
          <w:sz w:val="28"/>
          <w:szCs w:val="28"/>
        </w:rPr>
        <w:t>使其更体现现代学校制度建设要求，确保各项工作的有序开展，激发起</w:t>
      </w:r>
      <w:r w:rsidRPr="009E5A9C">
        <w:rPr>
          <w:rFonts w:ascii="仿宋_GB2312" w:eastAsia="仿宋_GB2312" w:hint="eastAsia"/>
          <w:sz w:val="28"/>
          <w:szCs w:val="28"/>
        </w:rPr>
        <w:t>全体教工主动参与</w:t>
      </w:r>
      <w:r>
        <w:rPr>
          <w:rFonts w:ascii="仿宋_GB2312" w:eastAsia="仿宋_GB2312" w:hint="eastAsia"/>
          <w:sz w:val="28"/>
          <w:szCs w:val="28"/>
        </w:rPr>
        <w:t>幼儿园</w:t>
      </w:r>
      <w:r w:rsidRPr="009E5A9C">
        <w:rPr>
          <w:rFonts w:ascii="仿宋_GB2312" w:eastAsia="仿宋_GB2312" w:hint="eastAsia"/>
          <w:sz w:val="28"/>
          <w:szCs w:val="28"/>
        </w:rPr>
        <w:t>管理</w:t>
      </w:r>
      <w:r>
        <w:rPr>
          <w:rFonts w:ascii="仿宋_GB2312" w:eastAsia="仿宋_GB2312" w:hint="eastAsia"/>
          <w:sz w:val="28"/>
          <w:szCs w:val="28"/>
        </w:rPr>
        <w:t>积极性</w:t>
      </w:r>
      <w:r w:rsidRPr="009E5A9C">
        <w:rPr>
          <w:rFonts w:ascii="仿宋_GB2312" w:eastAsia="仿宋_GB2312" w:hint="eastAsia"/>
          <w:sz w:val="28"/>
          <w:szCs w:val="28"/>
        </w:rPr>
        <w:t>，</w:t>
      </w:r>
      <w:r>
        <w:rPr>
          <w:rFonts w:ascii="仿宋_GB2312" w:eastAsia="仿宋_GB2312" w:hint="eastAsia"/>
          <w:sz w:val="28"/>
          <w:szCs w:val="28"/>
        </w:rPr>
        <w:t>进一步</w:t>
      </w:r>
      <w:r w:rsidRPr="009E5A9C">
        <w:rPr>
          <w:rFonts w:ascii="仿宋_GB2312" w:eastAsia="仿宋_GB2312" w:hint="eastAsia"/>
          <w:sz w:val="28"/>
          <w:szCs w:val="28"/>
        </w:rPr>
        <w:t>开放办学</w:t>
      </w:r>
      <w:r>
        <w:rPr>
          <w:rFonts w:ascii="仿宋_GB2312" w:eastAsia="仿宋_GB2312" w:hint="eastAsia"/>
          <w:sz w:val="28"/>
          <w:szCs w:val="28"/>
        </w:rPr>
        <w:t>，提升办学影响力</w:t>
      </w:r>
      <w:r w:rsidRPr="009E5A9C">
        <w:rPr>
          <w:rFonts w:ascii="仿宋_GB2312" w:eastAsia="仿宋_GB2312" w:hint="eastAsia"/>
          <w:sz w:val="28"/>
          <w:szCs w:val="28"/>
        </w:rPr>
        <w:t>。二是认真思考挖掘办园理念内涵，使之既</w:t>
      </w:r>
      <w:r>
        <w:rPr>
          <w:rFonts w:ascii="仿宋_GB2312" w:eastAsia="仿宋_GB2312" w:hint="eastAsia"/>
          <w:sz w:val="28"/>
          <w:szCs w:val="28"/>
        </w:rPr>
        <w:t>体现</w:t>
      </w:r>
      <w:r w:rsidRPr="009E5A9C">
        <w:rPr>
          <w:rFonts w:ascii="仿宋_GB2312" w:eastAsia="仿宋_GB2312" w:hint="eastAsia"/>
          <w:sz w:val="28"/>
          <w:szCs w:val="28"/>
        </w:rPr>
        <w:t>《纲要》《指南</w:t>
      </w:r>
      <w:r w:rsidRPr="0048721B">
        <w:rPr>
          <w:rFonts w:ascii="仿宋_GB2312" w:eastAsia="仿宋_GB2312" w:hint="eastAsia"/>
          <w:sz w:val="28"/>
          <w:szCs w:val="28"/>
        </w:rPr>
        <w:t>》</w:t>
      </w:r>
      <w:r w:rsidRPr="009E5A9C">
        <w:rPr>
          <w:rFonts w:ascii="仿宋_GB2312" w:eastAsia="仿宋_GB2312" w:hint="eastAsia"/>
          <w:sz w:val="28"/>
          <w:szCs w:val="28"/>
        </w:rPr>
        <w:t>中有关“幼儿发展优先”教育理念，又符合高瞻课程对促进儿童发展的价值取向。三是在办园理念</w:t>
      </w:r>
      <w:r>
        <w:rPr>
          <w:rFonts w:ascii="仿宋_GB2312" w:eastAsia="仿宋_GB2312" w:hint="eastAsia"/>
          <w:sz w:val="28"/>
          <w:szCs w:val="28"/>
        </w:rPr>
        <w:t>内涵的深入解读基础上，完善规划总目标和各领域目标，调增</w:t>
      </w:r>
      <w:r w:rsidRPr="009E5A9C">
        <w:rPr>
          <w:rFonts w:ascii="仿宋_GB2312" w:eastAsia="仿宋_GB2312" w:hint="eastAsia"/>
          <w:sz w:val="28"/>
          <w:szCs w:val="28"/>
        </w:rPr>
        <w:t>课程</w:t>
      </w:r>
      <w:r>
        <w:rPr>
          <w:rFonts w:ascii="仿宋_GB2312" w:eastAsia="仿宋_GB2312" w:hint="eastAsia"/>
          <w:sz w:val="28"/>
          <w:szCs w:val="28"/>
        </w:rPr>
        <w:t>实施</w:t>
      </w:r>
      <w:r w:rsidRPr="009E5A9C">
        <w:rPr>
          <w:rFonts w:ascii="仿宋_GB2312" w:eastAsia="仿宋_GB2312" w:hint="eastAsia"/>
          <w:sz w:val="28"/>
          <w:szCs w:val="28"/>
        </w:rPr>
        <w:t>、教师</w:t>
      </w:r>
      <w:r>
        <w:rPr>
          <w:rFonts w:ascii="仿宋_GB2312" w:eastAsia="仿宋_GB2312" w:hint="eastAsia"/>
          <w:sz w:val="28"/>
          <w:szCs w:val="28"/>
        </w:rPr>
        <w:t>发展</w:t>
      </w:r>
      <w:r w:rsidRPr="009E5A9C">
        <w:rPr>
          <w:rFonts w:ascii="仿宋_GB2312" w:eastAsia="仿宋_GB2312" w:hint="eastAsia"/>
          <w:sz w:val="28"/>
          <w:szCs w:val="28"/>
        </w:rPr>
        <w:t>、</w:t>
      </w:r>
      <w:r>
        <w:rPr>
          <w:rFonts w:ascii="仿宋_GB2312" w:eastAsia="仿宋_GB2312" w:hint="eastAsia"/>
          <w:sz w:val="28"/>
          <w:szCs w:val="28"/>
        </w:rPr>
        <w:t>保教工作、信息技术等相关领域内容与措施。同时，建立规划自评机制，实施多元评价方式，通过年度自评，及时拾遗补缺，以确保规划顺利实施和总目标的最终达成。</w:t>
      </w:r>
    </w:p>
    <w:p w:rsidR="00EF7242" w:rsidRPr="00E2106A" w:rsidRDefault="00EF7242" w:rsidP="00EF7242">
      <w:pPr>
        <w:spacing w:line="580" w:lineRule="exact"/>
        <w:ind w:firstLineChars="200" w:firstLine="562"/>
        <w:rPr>
          <w:rFonts w:ascii="仿宋_GB2312" w:eastAsia="仿宋_GB2312"/>
          <w:b/>
          <w:sz w:val="28"/>
          <w:szCs w:val="28"/>
        </w:rPr>
      </w:pPr>
      <w:r w:rsidRPr="00E2106A">
        <w:rPr>
          <w:rFonts w:ascii="仿宋_GB2312" w:eastAsia="仿宋_GB2312" w:hint="eastAsia"/>
          <w:b/>
          <w:sz w:val="28"/>
          <w:szCs w:val="28"/>
        </w:rPr>
        <w:t>（二）实现国家课程的实施与高瞻课程的融通</w:t>
      </w:r>
    </w:p>
    <w:p w:rsidR="00EF7242" w:rsidRPr="009E5A9C" w:rsidRDefault="00EF7242" w:rsidP="00EF7242">
      <w:pPr>
        <w:spacing w:line="580" w:lineRule="exact"/>
        <w:ind w:firstLine="555"/>
        <w:rPr>
          <w:rFonts w:ascii="仿宋_GB2312" w:eastAsia="仿宋_GB2312"/>
          <w:sz w:val="28"/>
          <w:szCs w:val="28"/>
        </w:rPr>
      </w:pPr>
      <w:r w:rsidRPr="009E5A9C">
        <w:rPr>
          <w:rFonts w:ascii="仿宋_GB2312" w:eastAsia="仿宋_GB2312" w:hint="eastAsia"/>
          <w:sz w:val="28"/>
          <w:szCs w:val="28"/>
        </w:rPr>
        <w:t>幼儿园已</w:t>
      </w:r>
      <w:r>
        <w:rPr>
          <w:rFonts w:ascii="仿宋_GB2312" w:eastAsia="仿宋_GB2312" w:hint="eastAsia"/>
          <w:sz w:val="28"/>
          <w:szCs w:val="28"/>
        </w:rPr>
        <w:t>尝试</w:t>
      </w:r>
      <w:r w:rsidRPr="009E5A9C">
        <w:rPr>
          <w:rFonts w:ascii="仿宋_GB2312" w:eastAsia="仿宋_GB2312" w:hint="eastAsia"/>
          <w:sz w:val="28"/>
          <w:szCs w:val="28"/>
        </w:rPr>
        <w:t>探索国家课程与高瞻课程</w:t>
      </w:r>
      <w:r>
        <w:rPr>
          <w:rFonts w:ascii="仿宋_GB2312" w:eastAsia="仿宋_GB2312" w:hint="eastAsia"/>
          <w:sz w:val="28"/>
          <w:szCs w:val="28"/>
        </w:rPr>
        <w:t>之间的</w:t>
      </w:r>
      <w:r w:rsidRPr="009E5A9C">
        <w:rPr>
          <w:rFonts w:ascii="仿宋_GB2312" w:eastAsia="仿宋_GB2312" w:hint="eastAsia"/>
          <w:sz w:val="28"/>
          <w:szCs w:val="28"/>
        </w:rPr>
        <w:t>关系，但两个课程</w:t>
      </w:r>
      <w:r>
        <w:rPr>
          <w:rFonts w:ascii="仿宋_GB2312" w:eastAsia="仿宋_GB2312" w:hint="eastAsia"/>
          <w:sz w:val="28"/>
          <w:szCs w:val="28"/>
        </w:rPr>
        <w:t>之间的</w:t>
      </w:r>
      <w:r w:rsidRPr="009E5A9C">
        <w:rPr>
          <w:rFonts w:ascii="仿宋_GB2312" w:eastAsia="仿宋_GB2312" w:hint="eastAsia"/>
          <w:sz w:val="28"/>
          <w:szCs w:val="28"/>
        </w:rPr>
        <w:t>契合点</w:t>
      </w:r>
      <w:r>
        <w:rPr>
          <w:rFonts w:ascii="仿宋_GB2312" w:eastAsia="仿宋_GB2312" w:hint="eastAsia"/>
          <w:sz w:val="28"/>
          <w:szCs w:val="28"/>
        </w:rPr>
        <w:t>，</w:t>
      </w:r>
      <w:r w:rsidRPr="009E5A9C">
        <w:rPr>
          <w:rFonts w:ascii="仿宋_GB2312" w:eastAsia="仿宋_GB2312" w:hint="eastAsia"/>
          <w:sz w:val="28"/>
          <w:szCs w:val="28"/>
        </w:rPr>
        <w:t>有效</w:t>
      </w:r>
      <w:r>
        <w:rPr>
          <w:rFonts w:ascii="仿宋_GB2312" w:eastAsia="仿宋_GB2312" w:hint="eastAsia"/>
          <w:sz w:val="28"/>
          <w:szCs w:val="28"/>
        </w:rPr>
        <w:t>形成</w:t>
      </w:r>
      <w:r w:rsidRPr="009E5A9C">
        <w:rPr>
          <w:rFonts w:ascii="仿宋_GB2312" w:eastAsia="仿宋_GB2312" w:hint="eastAsia"/>
          <w:sz w:val="28"/>
          <w:szCs w:val="28"/>
        </w:rPr>
        <w:t>互补</w:t>
      </w:r>
      <w:r>
        <w:rPr>
          <w:rFonts w:ascii="仿宋_GB2312" w:eastAsia="仿宋_GB2312" w:hint="eastAsia"/>
          <w:sz w:val="28"/>
          <w:szCs w:val="28"/>
        </w:rPr>
        <w:t>等问题，</w:t>
      </w:r>
      <w:r w:rsidRPr="009E5A9C">
        <w:rPr>
          <w:rFonts w:ascii="仿宋_GB2312" w:eastAsia="仿宋_GB2312" w:hint="eastAsia"/>
          <w:sz w:val="28"/>
          <w:szCs w:val="28"/>
        </w:rPr>
        <w:t>还</w:t>
      </w:r>
      <w:r>
        <w:rPr>
          <w:rFonts w:ascii="仿宋_GB2312" w:eastAsia="仿宋_GB2312" w:hint="eastAsia"/>
          <w:sz w:val="28"/>
          <w:szCs w:val="28"/>
        </w:rPr>
        <w:t>需花大力气深入研究；园所</w:t>
      </w:r>
      <w:r w:rsidRPr="009E5A9C">
        <w:rPr>
          <w:rFonts w:ascii="仿宋_GB2312" w:eastAsia="仿宋_GB2312" w:hint="eastAsia"/>
          <w:sz w:val="28"/>
          <w:szCs w:val="28"/>
        </w:rPr>
        <w:t>课程理念的诠释与国家课程的实施要求</w:t>
      </w:r>
      <w:r>
        <w:rPr>
          <w:rFonts w:ascii="仿宋_GB2312" w:eastAsia="仿宋_GB2312" w:hint="eastAsia"/>
          <w:sz w:val="28"/>
          <w:szCs w:val="28"/>
        </w:rPr>
        <w:t>的粘合度，以及</w:t>
      </w:r>
      <w:r w:rsidRPr="009E5A9C">
        <w:rPr>
          <w:rFonts w:ascii="仿宋_GB2312" w:eastAsia="仿宋_GB2312" w:hint="eastAsia"/>
          <w:sz w:val="28"/>
          <w:szCs w:val="28"/>
        </w:rPr>
        <w:t>后勤队伍大保育观的责任意识和守护孩子发展的意识</w:t>
      </w:r>
      <w:r>
        <w:rPr>
          <w:rFonts w:ascii="仿宋_GB2312" w:eastAsia="仿宋_GB2312" w:hint="eastAsia"/>
          <w:sz w:val="28"/>
          <w:szCs w:val="28"/>
        </w:rPr>
        <w:t>等</w:t>
      </w:r>
      <w:r w:rsidRPr="009E5A9C">
        <w:rPr>
          <w:rFonts w:ascii="仿宋_GB2312" w:eastAsia="仿宋_GB2312" w:hint="eastAsia"/>
          <w:sz w:val="28"/>
          <w:szCs w:val="28"/>
        </w:rPr>
        <w:t>有待提高和增强</w:t>
      </w:r>
      <w:r w:rsidRPr="009E5A9C">
        <w:rPr>
          <w:rFonts w:ascii="仿宋_GB2312" w:eastAsia="仿宋_GB2312"/>
          <w:sz w:val="28"/>
          <w:szCs w:val="28"/>
        </w:rPr>
        <w:t>。</w:t>
      </w:r>
    </w:p>
    <w:p w:rsidR="00EF7242" w:rsidRPr="00D870FA" w:rsidRDefault="00EF7242" w:rsidP="00EF7242">
      <w:pPr>
        <w:spacing w:line="580" w:lineRule="exact"/>
        <w:ind w:firstLine="555"/>
        <w:rPr>
          <w:rFonts w:ascii="仿宋_GB2312" w:eastAsia="仿宋_GB2312"/>
          <w:sz w:val="28"/>
          <w:szCs w:val="28"/>
        </w:rPr>
      </w:pPr>
      <w:r w:rsidRPr="00D870FA">
        <w:rPr>
          <w:rFonts w:ascii="仿宋" w:eastAsia="仿宋" w:hAnsi="仿宋" w:hint="eastAsia"/>
          <w:b/>
          <w:sz w:val="28"/>
          <w:szCs w:val="28"/>
        </w:rPr>
        <w:t>建议：</w:t>
      </w:r>
      <w:r w:rsidRPr="009E5A9C">
        <w:rPr>
          <w:rFonts w:ascii="仿宋_GB2312" w:eastAsia="仿宋_GB2312" w:hint="eastAsia"/>
          <w:sz w:val="28"/>
          <w:szCs w:val="28"/>
        </w:rPr>
        <w:t>一是在厘清高瞻特色课程与国家课程的关系基础上，深入诠释课程理念，充分挖掘两大课程的融合方式，</w:t>
      </w:r>
      <w:r w:rsidRPr="00D870FA">
        <w:rPr>
          <w:rFonts w:ascii="仿宋_GB2312" w:eastAsia="仿宋_GB2312" w:hint="eastAsia"/>
          <w:sz w:val="28"/>
          <w:szCs w:val="28"/>
        </w:rPr>
        <w:t>寻找常态化落实的路径，</w:t>
      </w:r>
      <w:r w:rsidRPr="009E5A9C">
        <w:rPr>
          <w:rFonts w:ascii="仿宋_GB2312" w:eastAsia="仿宋_GB2312" w:hint="eastAsia"/>
          <w:sz w:val="28"/>
          <w:szCs w:val="28"/>
        </w:rPr>
        <w:t>进一步调整和优化课程实施方案，力求国家课程丰富高瞻课程，高瞻课程促进国家课程的实施。二是整合园所的课程研究特质，进行有效的教研形式、内容、项目等的顶层设计，建立整体教研推进的机制，尝试对教研效度进行检验，从问题出发并反哺教研成效，并基于园本实际，建立并逐步完善动态的质量分析与反馈调整机制，引发教师对教育行动的反思。三是利用室内外空间</w:t>
      </w:r>
      <w:r>
        <w:rPr>
          <w:rFonts w:ascii="仿宋_GB2312" w:eastAsia="仿宋_GB2312" w:hint="eastAsia"/>
          <w:sz w:val="28"/>
          <w:szCs w:val="28"/>
        </w:rPr>
        <w:t>交融的特质，更好地从幼儿发展的视角去思考环境支持幼儿发展的作用，</w:t>
      </w:r>
      <w:r w:rsidRPr="009E5A9C">
        <w:rPr>
          <w:rFonts w:ascii="仿宋_GB2312" w:eastAsia="仿宋_GB2312" w:hint="eastAsia"/>
          <w:sz w:val="28"/>
          <w:szCs w:val="28"/>
        </w:rPr>
        <w:t>使国家的“幼儿优先发展”的教育理念落到实处。四是加强对后勤保育工作的管理</w:t>
      </w:r>
      <w:r w:rsidRPr="009E5A9C">
        <w:rPr>
          <w:rFonts w:ascii="仿宋_GB2312" w:eastAsia="仿宋_GB2312"/>
          <w:sz w:val="28"/>
          <w:szCs w:val="28"/>
        </w:rPr>
        <w:t>，</w:t>
      </w:r>
      <w:r w:rsidRPr="00D870FA">
        <w:rPr>
          <w:rFonts w:ascii="仿宋_GB2312" w:eastAsia="仿宋_GB2312" w:hint="eastAsia"/>
          <w:sz w:val="28"/>
          <w:szCs w:val="28"/>
        </w:rPr>
        <w:t>夯实后勤队伍的大保育观，进一步完善保育工作的规范操作过程</w:t>
      </w:r>
      <w:r w:rsidRPr="00D870FA">
        <w:rPr>
          <w:rFonts w:ascii="仿宋_GB2312" w:eastAsia="仿宋_GB2312"/>
          <w:sz w:val="28"/>
          <w:szCs w:val="28"/>
        </w:rPr>
        <w:t>、</w:t>
      </w:r>
      <w:r w:rsidRPr="00D870FA">
        <w:rPr>
          <w:rFonts w:ascii="仿宋_GB2312" w:eastAsia="仿宋_GB2312" w:hint="eastAsia"/>
          <w:sz w:val="28"/>
          <w:szCs w:val="28"/>
        </w:rPr>
        <w:t>检查、监</w:t>
      </w:r>
      <w:r w:rsidRPr="00D870FA">
        <w:rPr>
          <w:rFonts w:ascii="仿宋_GB2312" w:eastAsia="仿宋_GB2312" w:hint="eastAsia"/>
          <w:sz w:val="28"/>
          <w:szCs w:val="28"/>
        </w:rPr>
        <w:lastRenderedPageBreak/>
        <w:t>督和评价反馈机制</w:t>
      </w:r>
      <w:r w:rsidRPr="00D870FA">
        <w:rPr>
          <w:rFonts w:ascii="仿宋_GB2312" w:eastAsia="仿宋_GB2312"/>
          <w:sz w:val="28"/>
          <w:szCs w:val="28"/>
        </w:rPr>
        <w:t>，</w:t>
      </w:r>
      <w:r w:rsidRPr="00D870FA">
        <w:rPr>
          <w:rFonts w:ascii="仿宋_GB2312" w:eastAsia="仿宋_GB2312" w:hint="eastAsia"/>
          <w:sz w:val="28"/>
          <w:szCs w:val="28"/>
        </w:rPr>
        <w:t>推进“守护童心”的理念及各项管理工作落到实处。</w:t>
      </w:r>
    </w:p>
    <w:p w:rsidR="00EF7242" w:rsidRPr="00E2106A" w:rsidRDefault="00EF7242" w:rsidP="00EF7242">
      <w:pPr>
        <w:spacing w:line="580" w:lineRule="exact"/>
        <w:ind w:firstLineChars="200" w:firstLine="562"/>
        <w:rPr>
          <w:rFonts w:ascii="仿宋_GB2312" w:eastAsia="仿宋_GB2312"/>
          <w:b/>
          <w:sz w:val="28"/>
          <w:szCs w:val="28"/>
        </w:rPr>
      </w:pPr>
      <w:r w:rsidRPr="00E2106A">
        <w:rPr>
          <w:rFonts w:ascii="仿宋_GB2312" w:eastAsia="仿宋_GB2312" w:hint="eastAsia"/>
          <w:b/>
          <w:sz w:val="28"/>
          <w:szCs w:val="28"/>
        </w:rPr>
        <w:t>（三）实现幼儿园发展与教师个体专业发展需求的融通</w:t>
      </w:r>
    </w:p>
    <w:p w:rsidR="00EF7242" w:rsidRPr="009E5A9C" w:rsidRDefault="00EF7242" w:rsidP="00EF7242">
      <w:pPr>
        <w:spacing w:line="580" w:lineRule="exact"/>
        <w:ind w:firstLine="555"/>
        <w:rPr>
          <w:rFonts w:ascii="仿宋_GB2312" w:eastAsia="仿宋_GB2312"/>
          <w:sz w:val="28"/>
          <w:szCs w:val="28"/>
        </w:rPr>
      </w:pPr>
      <w:r w:rsidRPr="009E5A9C">
        <w:rPr>
          <w:rFonts w:ascii="仿宋_GB2312" w:eastAsia="仿宋_GB2312" w:hint="eastAsia"/>
          <w:sz w:val="28"/>
          <w:szCs w:val="28"/>
        </w:rPr>
        <w:t>幼儿园有“</w:t>
      </w:r>
      <w:r w:rsidRPr="009E5A9C">
        <w:rPr>
          <w:rFonts w:ascii="仿宋_GB2312" w:eastAsia="仿宋_GB2312"/>
          <w:sz w:val="28"/>
          <w:szCs w:val="28"/>
        </w:rPr>
        <w:t>教师梯队培养目标与要求</w:t>
      </w:r>
      <w:r w:rsidRPr="009E5A9C">
        <w:rPr>
          <w:rFonts w:ascii="仿宋_GB2312" w:eastAsia="仿宋_GB2312" w:hint="eastAsia"/>
          <w:sz w:val="28"/>
          <w:szCs w:val="28"/>
        </w:rPr>
        <w:t>”，但教师知晓率不</w:t>
      </w:r>
      <w:r>
        <w:rPr>
          <w:rFonts w:ascii="仿宋_GB2312" w:eastAsia="仿宋_GB2312" w:hint="eastAsia"/>
          <w:sz w:val="28"/>
          <w:szCs w:val="28"/>
        </w:rPr>
        <w:t>够高，教师</w:t>
      </w:r>
      <w:r w:rsidRPr="009E5A9C">
        <w:rPr>
          <w:rFonts w:ascii="仿宋_GB2312" w:eastAsia="仿宋_GB2312" w:hint="eastAsia"/>
          <w:sz w:val="28"/>
          <w:szCs w:val="28"/>
        </w:rPr>
        <w:t>对于自己</w:t>
      </w:r>
      <w:r>
        <w:rPr>
          <w:rFonts w:ascii="仿宋_GB2312" w:eastAsia="仿宋_GB2312" w:hint="eastAsia"/>
          <w:sz w:val="28"/>
          <w:szCs w:val="28"/>
        </w:rPr>
        <w:t>在</w:t>
      </w:r>
      <w:r w:rsidRPr="009E5A9C">
        <w:rPr>
          <w:rFonts w:ascii="仿宋_GB2312" w:eastAsia="仿宋_GB2312" w:hint="eastAsia"/>
          <w:sz w:val="28"/>
          <w:szCs w:val="28"/>
        </w:rPr>
        <w:t>梯队中的定位不</w:t>
      </w:r>
      <w:r>
        <w:rPr>
          <w:rFonts w:ascii="仿宋_GB2312" w:eastAsia="仿宋_GB2312" w:hint="eastAsia"/>
          <w:sz w:val="28"/>
          <w:szCs w:val="28"/>
        </w:rPr>
        <w:t>是非常</w:t>
      </w:r>
      <w:r w:rsidRPr="009E5A9C">
        <w:rPr>
          <w:rFonts w:ascii="仿宋_GB2312" w:eastAsia="仿宋_GB2312" w:hint="eastAsia"/>
          <w:sz w:val="28"/>
          <w:szCs w:val="28"/>
        </w:rPr>
        <w:t>清楚，对自身发展</w:t>
      </w:r>
      <w:r>
        <w:rPr>
          <w:rFonts w:ascii="仿宋_GB2312" w:eastAsia="仿宋_GB2312" w:hint="eastAsia"/>
          <w:sz w:val="28"/>
          <w:szCs w:val="28"/>
        </w:rPr>
        <w:t>的</w:t>
      </w:r>
      <w:r w:rsidRPr="009E5A9C">
        <w:rPr>
          <w:rFonts w:ascii="仿宋_GB2312" w:eastAsia="仿宋_GB2312" w:hint="eastAsia"/>
          <w:sz w:val="28"/>
          <w:szCs w:val="28"/>
        </w:rPr>
        <w:t>目标较模糊</w:t>
      </w:r>
      <w:r>
        <w:rPr>
          <w:rFonts w:ascii="仿宋_GB2312" w:eastAsia="仿宋_GB2312" w:hint="eastAsia"/>
          <w:sz w:val="28"/>
          <w:szCs w:val="28"/>
        </w:rPr>
        <w:t>；园方对教师个人发展的支持策略有待完善。访谈中</w:t>
      </w:r>
      <w:r w:rsidRPr="009E5A9C">
        <w:rPr>
          <w:rFonts w:ascii="仿宋_GB2312" w:eastAsia="仿宋_GB2312" w:hint="eastAsia"/>
          <w:sz w:val="28"/>
          <w:szCs w:val="28"/>
        </w:rPr>
        <w:t>发现</w:t>
      </w:r>
      <w:r>
        <w:rPr>
          <w:rFonts w:ascii="仿宋_GB2312" w:eastAsia="仿宋_GB2312" w:hint="eastAsia"/>
          <w:sz w:val="28"/>
          <w:szCs w:val="28"/>
        </w:rPr>
        <w:t>，</w:t>
      </w:r>
      <w:r w:rsidRPr="009E5A9C">
        <w:rPr>
          <w:rFonts w:ascii="仿宋_GB2312" w:eastAsia="仿宋_GB2312" w:hint="eastAsia"/>
          <w:sz w:val="28"/>
          <w:szCs w:val="28"/>
        </w:rPr>
        <w:t>教师对“融合共生，创新协作，共同成长”的团队成长文化了解不</w:t>
      </w:r>
      <w:r>
        <w:rPr>
          <w:rFonts w:ascii="仿宋_GB2312" w:eastAsia="仿宋_GB2312" w:hint="eastAsia"/>
          <w:sz w:val="28"/>
          <w:szCs w:val="28"/>
        </w:rPr>
        <w:t>够；</w:t>
      </w:r>
      <w:r w:rsidRPr="009E5A9C">
        <w:rPr>
          <w:rFonts w:ascii="仿宋_GB2312" w:eastAsia="仿宋_GB2312" w:hint="eastAsia"/>
          <w:sz w:val="28"/>
          <w:szCs w:val="28"/>
        </w:rPr>
        <w:t>教师对教育教学业务提升有</w:t>
      </w:r>
      <w:r>
        <w:rPr>
          <w:rFonts w:ascii="仿宋_GB2312" w:eastAsia="仿宋_GB2312" w:hint="eastAsia"/>
          <w:sz w:val="28"/>
          <w:szCs w:val="28"/>
        </w:rPr>
        <w:t>各自</w:t>
      </w:r>
      <w:r w:rsidRPr="009E5A9C">
        <w:rPr>
          <w:rFonts w:ascii="仿宋_GB2312" w:eastAsia="仿宋_GB2312" w:hint="eastAsia"/>
          <w:sz w:val="28"/>
          <w:szCs w:val="28"/>
        </w:rPr>
        <w:t>想法</w:t>
      </w:r>
      <w:r>
        <w:rPr>
          <w:rFonts w:ascii="仿宋_GB2312" w:eastAsia="仿宋_GB2312" w:hint="eastAsia"/>
          <w:sz w:val="28"/>
          <w:szCs w:val="28"/>
        </w:rPr>
        <w:t>、</w:t>
      </w:r>
      <w:r w:rsidRPr="009E5A9C">
        <w:rPr>
          <w:rFonts w:ascii="仿宋_GB2312" w:eastAsia="仿宋_GB2312" w:hint="eastAsia"/>
          <w:sz w:val="28"/>
          <w:szCs w:val="28"/>
        </w:rPr>
        <w:t>要求</w:t>
      </w:r>
      <w:r>
        <w:rPr>
          <w:rFonts w:ascii="仿宋_GB2312" w:eastAsia="仿宋_GB2312" w:hint="eastAsia"/>
          <w:sz w:val="28"/>
          <w:szCs w:val="28"/>
        </w:rPr>
        <w:t>和</w:t>
      </w:r>
      <w:r w:rsidRPr="009E5A9C">
        <w:rPr>
          <w:rFonts w:ascii="仿宋_GB2312" w:eastAsia="仿宋_GB2312" w:hint="eastAsia"/>
          <w:sz w:val="28"/>
          <w:szCs w:val="28"/>
        </w:rPr>
        <w:t>憧憬，</w:t>
      </w:r>
      <w:r>
        <w:rPr>
          <w:rFonts w:ascii="仿宋_GB2312" w:eastAsia="仿宋_GB2312" w:hint="eastAsia"/>
          <w:sz w:val="28"/>
          <w:szCs w:val="28"/>
        </w:rPr>
        <w:t>均希望得到切实的指导和</w:t>
      </w:r>
      <w:r w:rsidRPr="009E5A9C">
        <w:rPr>
          <w:rFonts w:ascii="仿宋_GB2312" w:eastAsia="仿宋_GB2312" w:hint="eastAsia"/>
          <w:sz w:val="28"/>
          <w:szCs w:val="28"/>
        </w:rPr>
        <w:t>发展的</w:t>
      </w:r>
      <w:r>
        <w:rPr>
          <w:rFonts w:ascii="仿宋_GB2312" w:eastAsia="仿宋_GB2312" w:hint="eastAsia"/>
          <w:sz w:val="28"/>
          <w:szCs w:val="28"/>
        </w:rPr>
        <w:t>机会</w:t>
      </w:r>
      <w:r w:rsidRPr="009E5A9C">
        <w:rPr>
          <w:rFonts w:ascii="仿宋_GB2312" w:eastAsia="仿宋_GB2312" w:hint="eastAsia"/>
          <w:sz w:val="28"/>
          <w:szCs w:val="28"/>
        </w:rPr>
        <w:t>。</w:t>
      </w:r>
    </w:p>
    <w:p w:rsidR="00EF7242" w:rsidRPr="00CC4964" w:rsidRDefault="00EF7242" w:rsidP="00EF7242">
      <w:pPr>
        <w:spacing w:line="580" w:lineRule="exact"/>
        <w:ind w:firstLine="555"/>
      </w:pPr>
      <w:r w:rsidRPr="00004B20">
        <w:rPr>
          <w:rFonts w:ascii="仿宋" w:eastAsia="仿宋" w:hAnsi="仿宋" w:hint="eastAsia"/>
          <w:b/>
          <w:sz w:val="28"/>
          <w:szCs w:val="28"/>
        </w:rPr>
        <w:t>建议：</w:t>
      </w:r>
      <w:r w:rsidRPr="009E5A9C">
        <w:rPr>
          <w:rFonts w:ascii="仿宋_GB2312" w:eastAsia="仿宋_GB2312" w:hint="eastAsia"/>
          <w:sz w:val="28"/>
          <w:szCs w:val="28"/>
        </w:rPr>
        <w:t>一是</w:t>
      </w:r>
      <w:r>
        <w:rPr>
          <w:rFonts w:ascii="仿宋_GB2312" w:eastAsia="仿宋_GB2312" w:hint="eastAsia"/>
          <w:sz w:val="28"/>
          <w:szCs w:val="28"/>
        </w:rPr>
        <w:t>积极宣传</w:t>
      </w:r>
      <w:r w:rsidRPr="009E5A9C">
        <w:rPr>
          <w:rFonts w:ascii="仿宋_GB2312" w:eastAsia="仿宋_GB2312" w:hint="eastAsia"/>
          <w:sz w:val="28"/>
          <w:szCs w:val="28"/>
        </w:rPr>
        <w:t>“融合共生，创新协作，共同成长”的团队成长文化</w:t>
      </w:r>
      <w:r>
        <w:rPr>
          <w:rFonts w:ascii="仿宋_GB2312" w:eastAsia="仿宋_GB2312" w:hint="eastAsia"/>
          <w:sz w:val="28"/>
          <w:szCs w:val="28"/>
        </w:rPr>
        <w:t>，解读其内涵实质，并在进一步细致</w:t>
      </w:r>
      <w:r w:rsidRPr="009E5A9C">
        <w:rPr>
          <w:rFonts w:ascii="仿宋_GB2312" w:eastAsia="仿宋_GB2312" w:hint="eastAsia"/>
          <w:sz w:val="28"/>
          <w:szCs w:val="28"/>
        </w:rPr>
        <w:t>分析园内师资现状</w:t>
      </w:r>
      <w:r>
        <w:rPr>
          <w:rFonts w:ascii="仿宋_GB2312" w:eastAsia="仿宋_GB2312" w:hint="eastAsia"/>
          <w:sz w:val="28"/>
          <w:szCs w:val="28"/>
        </w:rPr>
        <w:t>基础上</w:t>
      </w:r>
      <w:r w:rsidRPr="009E5A9C">
        <w:rPr>
          <w:rFonts w:ascii="仿宋_GB2312" w:eastAsia="仿宋_GB2312" w:hint="eastAsia"/>
          <w:sz w:val="28"/>
          <w:szCs w:val="28"/>
        </w:rPr>
        <w:t>，</w:t>
      </w:r>
      <w:r>
        <w:rPr>
          <w:rFonts w:ascii="仿宋_GB2312" w:eastAsia="仿宋_GB2312" w:hint="eastAsia"/>
          <w:sz w:val="28"/>
          <w:szCs w:val="28"/>
        </w:rPr>
        <w:t>根据幼儿园四年发展规划中教师培养总</w:t>
      </w:r>
      <w:r w:rsidRPr="009E5A9C">
        <w:rPr>
          <w:rFonts w:ascii="仿宋_GB2312" w:eastAsia="仿宋_GB2312" w:hint="eastAsia"/>
          <w:sz w:val="28"/>
          <w:szCs w:val="28"/>
        </w:rPr>
        <w:t>目标，制定</w:t>
      </w:r>
      <w:r>
        <w:rPr>
          <w:rFonts w:ascii="仿宋_GB2312" w:eastAsia="仿宋_GB2312" w:hint="eastAsia"/>
          <w:sz w:val="28"/>
          <w:szCs w:val="28"/>
        </w:rPr>
        <w:t>学校整体</w:t>
      </w:r>
      <w:r w:rsidRPr="009E5A9C">
        <w:rPr>
          <w:rFonts w:ascii="仿宋_GB2312" w:eastAsia="仿宋_GB2312" w:hint="eastAsia"/>
          <w:sz w:val="28"/>
          <w:szCs w:val="28"/>
        </w:rPr>
        <w:t>师资培养规划</w:t>
      </w:r>
      <w:r>
        <w:rPr>
          <w:rFonts w:ascii="仿宋_GB2312" w:eastAsia="仿宋_GB2312" w:hint="eastAsia"/>
          <w:sz w:val="28"/>
          <w:szCs w:val="28"/>
        </w:rPr>
        <w:t>和分年度计划，同时借助</w:t>
      </w:r>
      <w:r w:rsidRPr="00CC4964">
        <w:rPr>
          <w:rFonts w:ascii="仿宋_GB2312" w:eastAsia="仿宋_GB2312" w:hint="eastAsia"/>
          <w:sz w:val="28"/>
          <w:szCs w:val="28"/>
        </w:rPr>
        <w:t>园内园外</w:t>
      </w:r>
      <w:r w:rsidRPr="009E5A9C">
        <w:rPr>
          <w:rFonts w:ascii="仿宋_GB2312" w:eastAsia="仿宋_GB2312" w:hint="eastAsia"/>
          <w:sz w:val="28"/>
          <w:szCs w:val="28"/>
        </w:rPr>
        <w:t>有利资源</w:t>
      </w:r>
      <w:r>
        <w:rPr>
          <w:rFonts w:ascii="仿宋_GB2312" w:eastAsia="仿宋_GB2312" w:hint="eastAsia"/>
          <w:sz w:val="28"/>
          <w:szCs w:val="28"/>
        </w:rPr>
        <w:t>，</w:t>
      </w:r>
      <w:r w:rsidRPr="009E5A9C">
        <w:rPr>
          <w:rFonts w:ascii="仿宋_GB2312" w:eastAsia="仿宋_GB2312" w:hint="eastAsia"/>
          <w:sz w:val="28"/>
          <w:szCs w:val="28"/>
        </w:rPr>
        <w:t>结合承担任务、参与项目</w:t>
      </w:r>
      <w:r>
        <w:rPr>
          <w:rFonts w:ascii="仿宋_GB2312" w:eastAsia="仿宋_GB2312" w:hint="eastAsia"/>
          <w:sz w:val="28"/>
          <w:szCs w:val="28"/>
        </w:rPr>
        <w:t>等</w:t>
      </w:r>
      <w:r w:rsidRPr="009E5A9C">
        <w:rPr>
          <w:rFonts w:ascii="仿宋_GB2312" w:eastAsia="仿宋_GB2312" w:hint="eastAsia"/>
          <w:sz w:val="28"/>
          <w:szCs w:val="28"/>
        </w:rPr>
        <w:t>方式</w:t>
      </w:r>
      <w:r>
        <w:rPr>
          <w:rFonts w:ascii="仿宋_GB2312" w:eastAsia="仿宋_GB2312" w:hint="eastAsia"/>
          <w:sz w:val="28"/>
          <w:szCs w:val="28"/>
        </w:rPr>
        <w:t>，丰富培训内容，</w:t>
      </w:r>
      <w:r w:rsidRPr="009E5A9C">
        <w:rPr>
          <w:rFonts w:ascii="仿宋_GB2312" w:eastAsia="仿宋_GB2312" w:hint="eastAsia"/>
          <w:sz w:val="28"/>
          <w:szCs w:val="28"/>
        </w:rPr>
        <w:t>拓</w:t>
      </w:r>
      <w:r>
        <w:rPr>
          <w:rFonts w:ascii="仿宋_GB2312" w:eastAsia="仿宋_GB2312" w:hint="eastAsia"/>
          <w:sz w:val="28"/>
          <w:szCs w:val="28"/>
        </w:rPr>
        <w:t>宽</w:t>
      </w:r>
      <w:r w:rsidRPr="009E5A9C">
        <w:rPr>
          <w:rFonts w:ascii="仿宋_GB2312" w:eastAsia="仿宋_GB2312" w:hint="eastAsia"/>
          <w:sz w:val="28"/>
          <w:szCs w:val="28"/>
        </w:rPr>
        <w:t>培训渠道，切实有效</w:t>
      </w:r>
      <w:r>
        <w:rPr>
          <w:rFonts w:ascii="仿宋_GB2312" w:eastAsia="仿宋_GB2312" w:hint="eastAsia"/>
          <w:sz w:val="28"/>
          <w:szCs w:val="28"/>
        </w:rPr>
        <w:t>推进队伍整体发展。</w:t>
      </w:r>
      <w:r w:rsidRPr="009E5A9C">
        <w:rPr>
          <w:rFonts w:ascii="仿宋_GB2312" w:eastAsia="仿宋_GB2312" w:hint="eastAsia"/>
          <w:sz w:val="28"/>
          <w:szCs w:val="28"/>
        </w:rPr>
        <w:t>二是全面分析每位教师的个性特长优势和不足，</w:t>
      </w:r>
      <w:r>
        <w:rPr>
          <w:rFonts w:ascii="仿宋_GB2312" w:eastAsia="仿宋_GB2312" w:hint="eastAsia"/>
          <w:sz w:val="28"/>
          <w:szCs w:val="28"/>
        </w:rPr>
        <w:t>充分深入了解每一位教师的发展愿景和需求，</w:t>
      </w:r>
      <w:r w:rsidRPr="009E5A9C">
        <w:rPr>
          <w:rFonts w:ascii="仿宋_GB2312" w:eastAsia="仿宋_GB2312" w:hint="eastAsia"/>
          <w:sz w:val="28"/>
          <w:szCs w:val="28"/>
        </w:rPr>
        <w:t>与教师共同确定发展目标，制定具体措施和检测指标，</w:t>
      </w:r>
      <w:r>
        <w:rPr>
          <w:rFonts w:ascii="仿宋_GB2312" w:eastAsia="仿宋_GB2312" w:hint="eastAsia"/>
          <w:sz w:val="28"/>
          <w:szCs w:val="28"/>
        </w:rPr>
        <w:t>为教师</w:t>
      </w:r>
      <w:r w:rsidRPr="009E5A9C">
        <w:rPr>
          <w:rFonts w:ascii="仿宋_GB2312" w:eastAsia="仿宋_GB2312" w:hint="eastAsia"/>
          <w:sz w:val="28"/>
          <w:szCs w:val="28"/>
        </w:rPr>
        <w:t>显特长</w:t>
      </w:r>
      <w:r>
        <w:rPr>
          <w:rFonts w:ascii="仿宋_GB2312" w:eastAsia="仿宋_GB2312" w:hint="eastAsia"/>
          <w:sz w:val="28"/>
          <w:szCs w:val="28"/>
        </w:rPr>
        <w:t>，</w:t>
      </w:r>
      <w:r w:rsidRPr="009E5A9C">
        <w:rPr>
          <w:rFonts w:ascii="仿宋_GB2312" w:eastAsia="仿宋_GB2312" w:hint="eastAsia"/>
          <w:sz w:val="28"/>
          <w:szCs w:val="28"/>
        </w:rPr>
        <w:t>补短板。三是</w:t>
      </w:r>
      <w:r w:rsidRPr="00CC4964">
        <w:rPr>
          <w:rFonts w:ascii="仿宋_GB2312" w:eastAsia="仿宋_GB2312" w:hint="eastAsia"/>
          <w:sz w:val="28"/>
          <w:szCs w:val="28"/>
        </w:rPr>
        <w:t>强化过程性指导</w:t>
      </w:r>
      <w:r>
        <w:rPr>
          <w:rFonts w:ascii="仿宋_GB2312" w:eastAsia="仿宋_GB2312" w:hint="eastAsia"/>
          <w:sz w:val="28"/>
          <w:szCs w:val="28"/>
        </w:rPr>
        <w:t>，</w:t>
      </w:r>
      <w:r w:rsidRPr="009E5A9C">
        <w:rPr>
          <w:rFonts w:ascii="仿宋_GB2312" w:eastAsia="仿宋_GB2312" w:hint="eastAsia"/>
          <w:sz w:val="28"/>
          <w:szCs w:val="28"/>
        </w:rPr>
        <w:t>完善</w:t>
      </w:r>
      <w:r>
        <w:rPr>
          <w:rFonts w:ascii="仿宋_GB2312" w:eastAsia="仿宋_GB2312" w:hint="eastAsia"/>
          <w:sz w:val="28"/>
          <w:szCs w:val="28"/>
        </w:rPr>
        <w:t>教师</w:t>
      </w:r>
      <w:r w:rsidRPr="009E5A9C">
        <w:rPr>
          <w:rFonts w:ascii="仿宋_GB2312" w:eastAsia="仿宋_GB2312" w:hint="eastAsia"/>
          <w:sz w:val="28"/>
          <w:szCs w:val="28"/>
        </w:rPr>
        <w:t>培养机制</w:t>
      </w:r>
      <w:r>
        <w:rPr>
          <w:rFonts w:ascii="仿宋_GB2312" w:eastAsia="仿宋_GB2312" w:hint="eastAsia"/>
          <w:sz w:val="28"/>
          <w:szCs w:val="28"/>
        </w:rPr>
        <w:t>，</w:t>
      </w:r>
      <w:r w:rsidRPr="009E5A9C">
        <w:rPr>
          <w:rFonts w:ascii="仿宋_GB2312" w:eastAsia="仿宋_GB2312" w:hint="eastAsia"/>
          <w:sz w:val="28"/>
          <w:szCs w:val="28"/>
        </w:rPr>
        <w:t>关注教师个人发展规划的实施</w:t>
      </w:r>
      <w:r>
        <w:rPr>
          <w:rFonts w:ascii="仿宋_GB2312" w:eastAsia="仿宋_GB2312" w:hint="eastAsia"/>
          <w:sz w:val="28"/>
          <w:szCs w:val="28"/>
        </w:rPr>
        <w:t>成效</w:t>
      </w:r>
      <w:r w:rsidRPr="00CC4964">
        <w:rPr>
          <w:rFonts w:ascii="仿宋_GB2312" w:eastAsia="仿宋_GB2312" w:hint="eastAsia"/>
          <w:sz w:val="28"/>
          <w:szCs w:val="28"/>
        </w:rPr>
        <w:t>，开</w:t>
      </w:r>
      <w:r>
        <w:rPr>
          <w:rFonts w:ascii="仿宋_GB2312" w:eastAsia="仿宋_GB2312" w:hint="eastAsia"/>
          <w:sz w:val="28"/>
          <w:szCs w:val="28"/>
        </w:rPr>
        <w:t>展定期或不定期的动态</w:t>
      </w:r>
      <w:r w:rsidRPr="009E5A9C">
        <w:rPr>
          <w:rFonts w:ascii="仿宋_GB2312" w:eastAsia="仿宋_GB2312" w:hint="eastAsia"/>
          <w:sz w:val="28"/>
          <w:szCs w:val="28"/>
        </w:rPr>
        <w:t>评</w:t>
      </w:r>
      <w:r>
        <w:rPr>
          <w:rFonts w:ascii="仿宋_GB2312" w:eastAsia="仿宋_GB2312" w:hint="eastAsia"/>
          <w:sz w:val="28"/>
          <w:szCs w:val="28"/>
        </w:rPr>
        <w:t>估</w:t>
      </w:r>
      <w:r w:rsidRPr="009E5A9C">
        <w:rPr>
          <w:rFonts w:ascii="仿宋_GB2312" w:eastAsia="仿宋_GB2312" w:hint="eastAsia"/>
          <w:sz w:val="28"/>
          <w:szCs w:val="28"/>
        </w:rPr>
        <w:t>，</w:t>
      </w:r>
      <w:r>
        <w:rPr>
          <w:rFonts w:ascii="仿宋_GB2312" w:eastAsia="仿宋_GB2312" w:hint="eastAsia"/>
          <w:sz w:val="28"/>
          <w:szCs w:val="28"/>
        </w:rPr>
        <w:t>及时反馈达成情况，为教师个人</w:t>
      </w:r>
      <w:r w:rsidRPr="009E5A9C">
        <w:rPr>
          <w:rFonts w:ascii="仿宋_GB2312" w:eastAsia="仿宋_GB2312" w:hint="eastAsia"/>
          <w:sz w:val="28"/>
          <w:szCs w:val="28"/>
        </w:rPr>
        <w:t>发展</w:t>
      </w:r>
      <w:r>
        <w:rPr>
          <w:rFonts w:ascii="仿宋_GB2312" w:eastAsia="仿宋_GB2312" w:hint="eastAsia"/>
          <w:sz w:val="28"/>
          <w:szCs w:val="28"/>
        </w:rPr>
        <w:t>规划目标的实现提供有效</w:t>
      </w:r>
      <w:r w:rsidRPr="009E5A9C">
        <w:rPr>
          <w:rFonts w:ascii="仿宋_GB2312" w:eastAsia="仿宋_GB2312" w:hint="eastAsia"/>
          <w:sz w:val="28"/>
          <w:szCs w:val="28"/>
        </w:rPr>
        <w:t>支持</w:t>
      </w:r>
      <w:r>
        <w:rPr>
          <w:rFonts w:ascii="仿宋_GB2312" w:eastAsia="仿宋_GB2312" w:hint="eastAsia"/>
          <w:sz w:val="28"/>
          <w:szCs w:val="28"/>
        </w:rPr>
        <w:t>。</w:t>
      </w:r>
    </w:p>
    <w:p w:rsidR="004729C8" w:rsidRDefault="004729C8" w:rsidP="00EF7242">
      <w:pPr>
        <w:spacing w:line="360" w:lineRule="auto"/>
        <w:ind w:firstLineChars="196" w:firstLine="549"/>
        <w:rPr>
          <w:rFonts w:ascii="仿宋_GB2312" w:eastAsia="仿宋_GB2312"/>
          <w:sz w:val="28"/>
          <w:szCs w:val="28"/>
        </w:rPr>
      </w:pPr>
    </w:p>
    <w:p w:rsidR="00832621" w:rsidRDefault="00832621" w:rsidP="00EF7242">
      <w:pPr>
        <w:spacing w:line="360" w:lineRule="auto"/>
        <w:ind w:firstLineChars="196" w:firstLine="549"/>
        <w:rPr>
          <w:rFonts w:ascii="仿宋_GB2312" w:eastAsia="仿宋_GB2312"/>
          <w:sz w:val="28"/>
          <w:szCs w:val="28"/>
        </w:rPr>
      </w:pPr>
    </w:p>
    <w:p w:rsidR="00832621" w:rsidRDefault="00832621" w:rsidP="00EF7242">
      <w:pPr>
        <w:spacing w:line="360" w:lineRule="auto"/>
        <w:ind w:firstLineChars="196" w:firstLine="549"/>
        <w:rPr>
          <w:rFonts w:ascii="仿宋_GB2312" w:eastAsia="仿宋_GB2312"/>
          <w:sz w:val="28"/>
          <w:szCs w:val="28"/>
        </w:rPr>
      </w:pPr>
    </w:p>
    <w:p w:rsidR="001A3AA1" w:rsidRDefault="001A3AA1" w:rsidP="001E2CD0">
      <w:pPr>
        <w:spacing w:line="360" w:lineRule="auto"/>
        <w:rPr>
          <w:rFonts w:ascii="仿宋_GB2312" w:eastAsia="仿宋_GB2312"/>
          <w:sz w:val="28"/>
          <w:szCs w:val="28"/>
        </w:rPr>
      </w:pPr>
    </w:p>
    <w:tbl>
      <w:tblPr>
        <w:tblW w:w="0" w:type="auto"/>
        <w:jc w:val="center"/>
        <w:tblLayout w:type="fixed"/>
        <w:tblLook w:val="0000"/>
      </w:tblPr>
      <w:tblGrid>
        <w:gridCol w:w="5009"/>
        <w:gridCol w:w="3739"/>
        <w:gridCol w:w="289"/>
      </w:tblGrid>
      <w:tr w:rsidR="001A3AA1" w:rsidRPr="00CB6821" w:rsidTr="00A060C9">
        <w:trPr>
          <w:jc w:val="center"/>
        </w:trPr>
        <w:tc>
          <w:tcPr>
            <w:tcW w:w="5009" w:type="dxa"/>
            <w:tcBorders>
              <w:top w:val="single" w:sz="12" w:space="0" w:color="auto"/>
              <w:left w:val="nil"/>
              <w:bottom w:val="single" w:sz="4" w:space="0" w:color="000000"/>
              <w:right w:val="nil"/>
            </w:tcBorders>
          </w:tcPr>
          <w:p w:rsidR="001A3AA1" w:rsidRPr="00CB6821" w:rsidRDefault="001A3AA1" w:rsidP="00A060C9">
            <w:pPr>
              <w:spacing w:line="360" w:lineRule="auto"/>
              <w:jc w:val="left"/>
              <w:rPr>
                <w:rFonts w:ascii="仿宋_GB2312" w:eastAsia="仿宋_GB2312" w:hAnsi="Calibri" w:cs="Times New Roman"/>
                <w:color w:val="000000"/>
                <w:sz w:val="30"/>
                <w:szCs w:val="30"/>
              </w:rPr>
            </w:pPr>
            <w:r w:rsidRPr="00CB6821">
              <w:rPr>
                <w:rFonts w:ascii="仿宋_GB2312" w:eastAsia="仿宋_GB2312" w:hAnsi="Calibri" w:cs="Times New Roman" w:hint="eastAsia"/>
                <w:color w:val="000000"/>
                <w:sz w:val="30"/>
                <w:szCs w:val="30"/>
              </w:rPr>
              <w:t>抄送：静安区教育局</w:t>
            </w:r>
          </w:p>
        </w:tc>
        <w:tc>
          <w:tcPr>
            <w:tcW w:w="3739" w:type="dxa"/>
            <w:tcBorders>
              <w:top w:val="single" w:sz="12" w:space="0" w:color="auto"/>
              <w:left w:val="nil"/>
              <w:bottom w:val="single" w:sz="4" w:space="0" w:color="000000"/>
              <w:right w:val="nil"/>
            </w:tcBorders>
            <w:vAlign w:val="center"/>
          </w:tcPr>
          <w:p w:rsidR="001A3AA1" w:rsidRPr="00CB6821" w:rsidRDefault="001A3AA1" w:rsidP="00A060C9">
            <w:pPr>
              <w:spacing w:line="360" w:lineRule="auto"/>
              <w:rPr>
                <w:rFonts w:ascii="仿宋_GB2312" w:eastAsia="仿宋_GB2312" w:hAnsi="Times New Roman" w:cs="Times New Roman"/>
                <w:color w:val="000000"/>
                <w:sz w:val="30"/>
                <w:szCs w:val="30"/>
              </w:rPr>
            </w:pPr>
            <w:r w:rsidRPr="00CB6821">
              <w:rPr>
                <w:rFonts w:ascii="仿宋_GB2312" w:eastAsia="仿宋_GB2312" w:hAnsi="Times New Roman" w:cs="Times New Roman" w:hint="eastAsia"/>
                <w:color w:val="000000"/>
                <w:sz w:val="30"/>
                <w:szCs w:val="30"/>
              </w:rPr>
              <w:t xml:space="preserve">    </w:t>
            </w:r>
          </w:p>
        </w:tc>
        <w:tc>
          <w:tcPr>
            <w:tcW w:w="289" w:type="dxa"/>
            <w:tcBorders>
              <w:top w:val="single" w:sz="12" w:space="0" w:color="auto"/>
              <w:left w:val="nil"/>
              <w:bottom w:val="single" w:sz="4" w:space="0" w:color="000000"/>
              <w:right w:val="nil"/>
            </w:tcBorders>
            <w:vAlign w:val="center"/>
          </w:tcPr>
          <w:p w:rsidR="001A3AA1" w:rsidRPr="00CB6821" w:rsidRDefault="001A3AA1" w:rsidP="00A060C9">
            <w:pPr>
              <w:spacing w:line="360" w:lineRule="auto"/>
              <w:ind w:firstLineChars="200" w:firstLine="640"/>
              <w:rPr>
                <w:rFonts w:ascii="仿宋_GB2312" w:eastAsia="仿宋_GB2312" w:hAnsi="Calibri" w:cs="Times New Roman"/>
                <w:color w:val="000000"/>
                <w:sz w:val="32"/>
                <w:szCs w:val="32"/>
              </w:rPr>
            </w:pPr>
          </w:p>
        </w:tc>
      </w:tr>
      <w:tr w:rsidR="001A3AA1" w:rsidRPr="00CB6821" w:rsidTr="00A060C9">
        <w:trPr>
          <w:jc w:val="center"/>
        </w:trPr>
        <w:tc>
          <w:tcPr>
            <w:tcW w:w="5009" w:type="dxa"/>
            <w:tcBorders>
              <w:top w:val="single" w:sz="4" w:space="0" w:color="000000"/>
              <w:left w:val="nil"/>
              <w:bottom w:val="single" w:sz="12" w:space="0" w:color="000000"/>
              <w:right w:val="nil"/>
            </w:tcBorders>
          </w:tcPr>
          <w:p w:rsidR="001A3AA1" w:rsidRPr="00CB6821" w:rsidRDefault="001A3AA1" w:rsidP="00A060C9">
            <w:pPr>
              <w:spacing w:line="360" w:lineRule="auto"/>
              <w:jc w:val="left"/>
              <w:rPr>
                <w:rFonts w:ascii="仿宋_GB2312" w:eastAsia="仿宋_GB2312" w:hAnsi="Calibri" w:cs="Times New Roman"/>
                <w:color w:val="000000"/>
                <w:sz w:val="30"/>
                <w:szCs w:val="30"/>
              </w:rPr>
            </w:pPr>
            <w:r w:rsidRPr="00CB6821">
              <w:rPr>
                <w:rFonts w:ascii="仿宋_GB2312" w:eastAsia="仿宋_GB2312" w:hAnsi="Calibri" w:cs="Times New Roman" w:hint="eastAsia"/>
                <w:color w:val="000000"/>
                <w:sz w:val="30"/>
                <w:szCs w:val="30"/>
              </w:rPr>
              <w:t>上海市静安区</w:t>
            </w:r>
            <w:r w:rsidRPr="00CB6821">
              <w:rPr>
                <w:rFonts w:ascii="仿宋_GB2312" w:eastAsia="仿宋_GB2312" w:hAnsi="Times New Roman" w:cs="Times New Roman" w:hint="eastAsia"/>
                <w:color w:val="000000"/>
                <w:sz w:val="30"/>
                <w:szCs w:val="30"/>
              </w:rPr>
              <w:t xml:space="preserve">人民政府教育督导室   </w:t>
            </w:r>
          </w:p>
        </w:tc>
        <w:tc>
          <w:tcPr>
            <w:tcW w:w="3739" w:type="dxa"/>
            <w:tcBorders>
              <w:top w:val="single" w:sz="4" w:space="0" w:color="000000"/>
              <w:left w:val="nil"/>
              <w:bottom w:val="single" w:sz="12" w:space="0" w:color="000000"/>
              <w:right w:val="nil"/>
            </w:tcBorders>
            <w:vAlign w:val="center"/>
          </w:tcPr>
          <w:p w:rsidR="001A3AA1" w:rsidRPr="00CB6821" w:rsidRDefault="001A3AA1" w:rsidP="00A060C9">
            <w:pPr>
              <w:spacing w:line="360" w:lineRule="auto"/>
              <w:rPr>
                <w:rFonts w:ascii="仿宋_GB2312" w:eastAsia="仿宋_GB2312" w:hAnsi="Calibri" w:cs="Times New Roman"/>
                <w:color w:val="000000"/>
                <w:sz w:val="30"/>
                <w:szCs w:val="30"/>
              </w:rPr>
            </w:pPr>
            <w:r>
              <w:rPr>
                <w:rFonts w:ascii="仿宋_GB2312" w:eastAsia="仿宋_GB2312" w:hAnsi="Times New Roman" w:cs="Times New Roman" w:hint="eastAsia"/>
                <w:color w:val="000000"/>
                <w:sz w:val="30"/>
                <w:szCs w:val="30"/>
              </w:rPr>
              <w:t xml:space="preserve">   </w:t>
            </w:r>
            <w:r w:rsidRPr="00CB6821">
              <w:rPr>
                <w:rFonts w:ascii="仿宋_GB2312" w:eastAsia="仿宋_GB2312" w:hAnsi="Calibri" w:cs="Times New Roman" w:hint="eastAsia"/>
                <w:color w:val="000000"/>
                <w:sz w:val="30"/>
                <w:szCs w:val="30"/>
              </w:rPr>
              <w:t>202</w:t>
            </w:r>
            <w:r w:rsidR="00D86334">
              <w:rPr>
                <w:rFonts w:ascii="仿宋_GB2312" w:eastAsia="仿宋_GB2312" w:hAnsi="Calibri" w:cs="Times New Roman" w:hint="eastAsia"/>
                <w:color w:val="000000"/>
                <w:sz w:val="30"/>
                <w:szCs w:val="30"/>
              </w:rPr>
              <w:t>2</w:t>
            </w:r>
            <w:r w:rsidRPr="00CB6821">
              <w:rPr>
                <w:rFonts w:ascii="仿宋_GB2312" w:eastAsia="仿宋_GB2312" w:hAnsi="Calibri" w:cs="Times New Roman" w:hint="eastAsia"/>
                <w:color w:val="000000"/>
                <w:sz w:val="30"/>
                <w:szCs w:val="30"/>
              </w:rPr>
              <w:t>年</w:t>
            </w:r>
            <w:r>
              <w:rPr>
                <w:rFonts w:ascii="仿宋_GB2312" w:eastAsia="仿宋_GB2312" w:hAnsi="Calibri" w:cs="Times New Roman" w:hint="eastAsia"/>
                <w:color w:val="000000"/>
                <w:sz w:val="30"/>
                <w:szCs w:val="30"/>
              </w:rPr>
              <w:t>1</w:t>
            </w:r>
            <w:r w:rsidR="00D86334">
              <w:rPr>
                <w:rFonts w:ascii="仿宋_GB2312" w:eastAsia="仿宋_GB2312" w:hAnsi="Calibri" w:cs="Times New Roman" w:hint="eastAsia"/>
                <w:color w:val="000000"/>
                <w:sz w:val="30"/>
                <w:szCs w:val="30"/>
              </w:rPr>
              <w:t>2</w:t>
            </w:r>
            <w:r w:rsidRPr="00CB6821">
              <w:rPr>
                <w:rFonts w:ascii="仿宋_GB2312" w:eastAsia="仿宋_GB2312" w:hAnsi="Calibri" w:cs="Times New Roman" w:hint="eastAsia"/>
                <w:color w:val="000000"/>
                <w:sz w:val="30"/>
                <w:szCs w:val="30"/>
              </w:rPr>
              <w:t>月</w:t>
            </w:r>
            <w:r w:rsidR="00D86334">
              <w:rPr>
                <w:rFonts w:ascii="仿宋_GB2312" w:eastAsia="仿宋_GB2312" w:hAnsi="Times New Roman" w:cs="Times New Roman" w:hint="eastAsia"/>
                <w:color w:val="000000"/>
                <w:sz w:val="30"/>
                <w:szCs w:val="30"/>
              </w:rPr>
              <w:t>30</w:t>
            </w:r>
            <w:r w:rsidRPr="00CB6821">
              <w:rPr>
                <w:rFonts w:ascii="仿宋_GB2312" w:eastAsia="仿宋_GB2312" w:hAnsi="Calibri" w:cs="Times New Roman" w:hint="eastAsia"/>
                <w:color w:val="000000"/>
                <w:sz w:val="30"/>
                <w:szCs w:val="30"/>
              </w:rPr>
              <w:t>日印发</w:t>
            </w:r>
          </w:p>
        </w:tc>
        <w:tc>
          <w:tcPr>
            <w:tcW w:w="289" w:type="dxa"/>
            <w:tcBorders>
              <w:top w:val="single" w:sz="4" w:space="0" w:color="000000"/>
              <w:left w:val="nil"/>
              <w:bottom w:val="single" w:sz="12" w:space="0" w:color="000000"/>
              <w:right w:val="nil"/>
            </w:tcBorders>
            <w:vAlign w:val="center"/>
          </w:tcPr>
          <w:p w:rsidR="001A3AA1" w:rsidRPr="00CB6821" w:rsidRDefault="001A3AA1" w:rsidP="00A060C9">
            <w:pPr>
              <w:spacing w:line="360" w:lineRule="auto"/>
              <w:ind w:firstLineChars="200" w:firstLine="640"/>
              <w:rPr>
                <w:rFonts w:ascii="仿宋_GB2312" w:eastAsia="仿宋_GB2312" w:hAnsi="Calibri" w:cs="Times New Roman"/>
                <w:color w:val="000000"/>
                <w:sz w:val="32"/>
                <w:szCs w:val="32"/>
              </w:rPr>
            </w:pPr>
          </w:p>
        </w:tc>
      </w:tr>
    </w:tbl>
    <w:p w:rsidR="001A3AA1" w:rsidRPr="00EF7242" w:rsidRDefault="001A3AA1" w:rsidP="001A3AA1">
      <w:pPr>
        <w:spacing w:line="20" w:lineRule="exact"/>
        <w:rPr>
          <w:rFonts w:ascii="仿宋_GB2312" w:eastAsia="仿宋_GB2312"/>
          <w:sz w:val="28"/>
          <w:szCs w:val="28"/>
        </w:rPr>
      </w:pPr>
    </w:p>
    <w:sectPr w:rsidR="001A3AA1" w:rsidRPr="00EF7242" w:rsidSect="004729C8">
      <w:footerReference w:type="default" r:id="rId9"/>
      <w:pgSz w:w="11906" w:h="16838"/>
      <w:pgMar w:top="1134" w:right="1304" w:bottom="113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883" w:rsidRDefault="00D01883" w:rsidP="004729C8">
      <w:r>
        <w:separator/>
      </w:r>
    </w:p>
  </w:endnote>
  <w:endnote w:type="continuationSeparator" w:id="1">
    <w:p w:rsidR="00D01883" w:rsidRDefault="00D01883" w:rsidP="004729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Haettenschweiler">
    <w:altName w:val="Impact"/>
    <w:charset w:val="00"/>
    <w:family w:val="swiss"/>
    <w:pitch w:val="variable"/>
    <w:sig w:usb0="00000287" w:usb1="000000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1717"/>
    </w:sdtPr>
    <w:sdtContent>
      <w:p w:rsidR="004729C8" w:rsidRDefault="008F5A66">
        <w:pPr>
          <w:pStyle w:val="a5"/>
          <w:jc w:val="right"/>
        </w:pPr>
        <w:r>
          <w:rPr>
            <w:rFonts w:ascii="仿宋" w:eastAsia="仿宋" w:hAnsi="仿宋" w:hint="eastAsia"/>
            <w:sz w:val="30"/>
            <w:szCs w:val="30"/>
          </w:rPr>
          <w:t xml:space="preserve">— </w:t>
        </w:r>
        <w:r w:rsidR="00ED418D">
          <w:rPr>
            <w:rFonts w:ascii="仿宋" w:eastAsia="仿宋" w:hAnsi="仿宋"/>
            <w:sz w:val="28"/>
            <w:szCs w:val="28"/>
          </w:rPr>
          <w:fldChar w:fldCharType="begin"/>
        </w:r>
        <w:r>
          <w:rPr>
            <w:rFonts w:ascii="仿宋" w:eastAsia="仿宋" w:hAnsi="仿宋"/>
            <w:sz w:val="28"/>
            <w:szCs w:val="28"/>
          </w:rPr>
          <w:instrText xml:space="preserve"> PAGE   \* MERGEFORMAT </w:instrText>
        </w:r>
        <w:r w:rsidR="00ED418D">
          <w:rPr>
            <w:rFonts w:ascii="仿宋" w:eastAsia="仿宋" w:hAnsi="仿宋"/>
            <w:sz w:val="28"/>
            <w:szCs w:val="28"/>
          </w:rPr>
          <w:fldChar w:fldCharType="separate"/>
        </w:r>
        <w:r w:rsidR="005B2BCF" w:rsidRPr="005B2BCF">
          <w:rPr>
            <w:rFonts w:ascii="仿宋" w:eastAsia="仿宋" w:hAnsi="仿宋"/>
            <w:noProof/>
            <w:sz w:val="28"/>
            <w:szCs w:val="28"/>
            <w:lang w:val="zh-CN"/>
          </w:rPr>
          <w:t>1</w:t>
        </w:r>
        <w:r w:rsidR="00ED418D">
          <w:rPr>
            <w:rFonts w:ascii="仿宋" w:eastAsia="仿宋" w:hAnsi="仿宋"/>
            <w:sz w:val="28"/>
            <w:szCs w:val="28"/>
          </w:rPr>
          <w:fldChar w:fldCharType="end"/>
        </w:r>
        <w:r>
          <w:rPr>
            <w:rFonts w:ascii="仿宋" w:eastAsia="仿宋" w:hAnsi="仿宋"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883" w:rsidRDefault="00D01883" w:rsidP="004729C8">
      <w:r>
        <w:separator/>
      </w:r>
    </w:p>
  </w:footnote>
  <w:footnote w:type="continuationSeparator" w:id="1">
    <w:p w:rsidR="00D01883" w:rsidRDefault="00D01883" w:rsidP="004729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1" w:cryptProviderType="rsaFull" w:cryptAlgorithmClass="hash" w:cryptAlgorithmType="typeAny" w:cryptAlgorithmSid="4" w:cryptSpinCount="50000" w:hash="bYmCO81TJ+QUZI8EazBthA2pCFY=" w:salt="EqG0ms0/O0WgX2/QqG/i7Q=="/>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ocumentID" w:val="{CCC99E06-63E4-43EE-ACF6-FFB0BE86044B}"/>
    <w:docVar w:name="DocumentName" w:val="静教督【2022】18号（红头） 慧思顿高瞻幼儿园综合督导报告"/>
  </w:docVars>
  <w:rsids>
    <w:rsidRoot w:val="00433920"/>
    <w:rsid w:val="00004571"/>
    <w:rsid w:val="00014609"/>
    <w:rsid w:val="00021698"/>
    <w:rsid w:val="00030F2C"/>
    <w:rsid w:val="000311AF"/>
    <w:rsid w:val="0003303C"/>
    <w:rsid w:val="00033F76"/>
    <w:rsid w:val="000362E9"/>
    <w:rsid w:val="00046B4E"/>
    <w:rsid w:val="00051DF7"/>
    <w:rsid w:val="000713FD"/>
    <w:rsid w:val="00072273"/>
    <w:rsid w:val="00076A47"/>
    <w:rsid w:val="00085CEE"/>
    <w:rsid w:val="00091E59"/>
    <w:rsid w:val="000920A0"/>
    <w:rsid w:val="000A2715"/>
    <w:rsid w:val="000A6F82"/>
    <w:rsid w:val="000B1C2F"/>
    <w:rsid w:val="000C553F"/>
    <w:rsid w:val="000D00D3"/>
    <w:rsid w:val="000E31AD"/>
    <w:rsid w:val="000F2A51"/>
    <w:rsid w:val="00107578"/>
    <w:rsid w:val="00111228"/>
    <w:rsid w:val="00116A4E"/>
    <w:rsid w:val="00124DB7"/>
    <w:rsid w:val="00147CAC"/>
    <w:rsid w:val="0016026D"/>
    <w:rsid w:val="00193373"/>
    <w:rsid w:val="001A3AA1"/>
    <w:rsid w:val="001A3B41"/>
    <w:rsid w:val="001A68A5"/>
    <w:rsid w:val="001B058F"/>
    <w:rsid w:val="001C1F33"/>
    <w:rsid w:val="001C24B7"/>
    <w:rsid w:val="001C5D80"/>
    <w:rsid w:val="001D19EF"/>
    <w:rsid w:val="001D49AC"/>
    <w:rsid w:val="001D6489"/>
    <w:rsid w:val="001D674C"/>
    <w:rsid w:val="001E2CD0"/>
    <w:rsid w:val="001E4188"/>
    <w:rsid w:val="001E7AAE"/>
    <w:rsid w:val="001F5A73"/>
    <w:rsid w:val="00202CBE"/>
    <w:rsid w:val="00202E35"/>
    <w:rsid w:val="0021589E"/>
    <w:rsid w:val="00224D80"/>
    <w:rsid w:val="00225ED0"/>
    <w:rsid w:val="002266EC"/>
    <w:rsid w:val="002319D2"/>
    <w:rsid w:val="002328CE"/>
    <w:rsid w:val="00232C09"/>
    <w:rsid w:val="00242BDD"/>
    <w:rsid w:val="00245EF8"/>
    <w:rsid w:val="00265A34"/>
    <w:rsid w:val="00270B0F"/>
    <w:rsid w:val="00276770"/>
    <w:rsid w:val="00285781"/>
    <w:rsid w:val="002A1C56"/>
    <w:rsid w:val="002C4F75"/>
    <w:rsid w:val="002E4DC2"/>
    <w:rsid w:val="002F46AD"/>
    <w:rsid w:val="003030DF"/>
    <w:rsid w:val="00305B2D"/>
    <w:rsid w:val="00320EA0"/>
    <w:rsid w:val="0032306F"/>
    <w:rsid w:val="003316FD"/>
    <w:rsid w:val="00335859"/>
    <w:rsid w:val="00337455"/>
    <w:rsid w:val="003476BA"/>
    <w:rsid w:val="00350E19"/>
    <w:rsid w:val="00354EB5"/>
    <w:rsid w:val="00365DC1"/>
    <w:rsid w:val="00370E8A"/>
    <w:rsid w:val="0039295C"/>
    <w:rsid w:val="003A12E6"/>
    <w:rsid w:val="003A2EC0"/>
    <w:rsid w:val="003A4C84"/>
    <w:rsid w:val="003A6C51"/>
    <w:rsid w:val="003B2DBF"/>
    <w:rsid w:val="003B5202"/>
    <w:rsid w:val="003C057F"/>
    <w:rsid w:val="003C5E12"/>
    <w:rsid w:val="003D48C3"/>
    <w:rsid w:val="003E6E55"/>
    <w:rsid w:val="003F0851"/>
    <w:rsid w:val="003F5CEF"/>
    <w:rsid w:val="003F699E"/>
    <w:rsid w:val="0040722C"/>
    <w:rsid w:val="004100DD"/>
    <w:rsid w:val="004105DC"/>
    <w:rsid w:val="004135BB"/>
    <w:rsid w:val="00415967"/>
    <w:rsid w:val="004202FA"/>
    <w:rsid w:val="0042097C"/>
    <w:rsid w:val="00425C37"/>
    <w:rsid w:val="00433920"/>
    <w:rsid w:val="00434FED"/>
    <w:rsid w:val="00437A18"/>
    <w:rsid w:val="004429D3"/>
    <w:rsid w:val="004729C8"/>
    <w:rsid w:val="00472E96"/>
    <w:rsid w:val="00475E26"/>
    <w:rsid w:val="00481BB6"/>
    <w:rsid w:val="00484239"/>
    <w:rsid w:val="004A5A1F"/>
    <w:rsid w:val="004B1F4C"/>
    <w:rsid w:val="004B61B4"/>
    <w:rsid w:val="004C7EEF"/>
    <w:rsid w:val="004D5FA8"/>
    <w:rsid w:val="00501720"/>
    <w:rsid w:val="005078C3"/>
    <w:rsid w:val="00511C3C"/>
    <w:rsid w:val="005275DC"/>
    <w:rsid w:val="00541332"/>
    <w:rsid w:val="005419FB"/>
    <w:rsid w:val="005445EF"/>
    <w:rsid w:val="005472A6"/>
    <w:rsid w:val="00553873"/>
    <w:rsid w:val="00561FDB"/>
    <w:rsid w:val="00577EB3"/>
    <w:rsid w:val="00583723"/>
    <w:rsid w:val="0059239C"/>
    <w:rsid w:val="005943CA"/>
    <w:rsid w:val="005A156B"/>
    <w:rsid w:val="005A18B9"/>
    <w:rsid w:val="005A295A"/>
    <w:rsid w:val="005B21D0"/>
    <w:rsid w:val="005B2BCF"/>
    <w:rsid w:val="005C041D"/>
    <w:rsid w:val="005C45D1"/>
    <w:rsid w:val="005D5510"/>
    <w:rsid w:val="005F2758"/>
    <w:rsid w:val="006379EF"/>
    <w:rsid w:val="0064298F"/>
    <w:rsid w:val="00646EC6"/>
    <w:rsid w:val="006563CB"/>
    <w:rsid w:val="00657BEF"/>
    <w:rsid w:val="00683895"/>
    <w:rsid w:val="0069628E"/>
    <w:rsid w:val="006A3EAA"/>
    <w:rsid w:val="006B658B"/>
    <w:rsid w:val="006C41C4"/>
    <w:rsid w:val="006D1981"/>
    <w:rsid w:val="006D2BB2"/>
    <w:rsid w:val="006D3C36"/>
    <w:rsid w:val="006D40CC"/>
    <w:rsid w:val="006D5060"/>
    <w:rsid w:val="006D74D2"/>
    <w:rsid w:val="007159C2"/>
    <w:rsid w:val="00724F05"/>
    <w:rsid w:val="00733B17"/>
    <w:rsid w:val="0074152F"/>
    <w:rsid w:val="00741F82"/>
    <w:rsid w:val="0074435E"/>
    <w:rsid w:val="00751603"/>
    <w:rsid w:val="00761228"/>
    <w:rsid w:val="00762D15"/>
    <w:rsid w:val="0076522F"/>
    <w:rsid w:val="00776726"/>
    <w:rsid w:val="0077799C"/>
    <w:rsid w:val="00780773"/>
    <w:rsid w:val="00784B6B"/>
    <w:rsid w:val="0078764B"/>
    <w:rsid w:val="00792DFE"/>
    <w:rsid w:val="00795105"/>
    <w:rsid w:val="00795431"/>
    <w:rsid w:val="007B3782"/>
    <w:rsid w:val="007B7951"/>
    <w:rsid w:val="007C60CA"/>
    <w:rsid w:val="00803241"/>
    <w:rsid w:val="00804B56"/>
    <w:rsid w:val="0080581B"/>
    <w:rsid w:val="008174E8"/>
    <w:rsid w:val="00817555"/>
    <w:rsid w:val="00825F4E"/>
    <w:rsid w:val="00832621"/>
    <w:rsid w:val="00835E50"/>
    <w:rsid w:val="00837B6F"/>
    <w:rsid w:val="00840BD5"/>
    <w:rsid w:val="00845B7F"/>
    <w:rsid w:val="00851731"/>
    <w:rsid w:val="008576CF"/>
    <w:rsid w:val="008605F0"/>
    <w:rsid w:val="00863F40"/>
    <w:rsid w:val="0087131A"/>
    <w:rsid w:val="0089321A"/>
    <w:rsid w:val="008949A2"/>
    <w:rsid w:val="008976CC"/>
    <w:rsid w:val="00897CB0"/>
    <w:rsid w:val="008A08A4"/>
    <w:rsid w:val="008A2E5B"/>
    <w:rsid w:val="008B7182"/>
    <w:rsid w:val="008C1391"/>
    <w:rsid w:val="008D093E"/>
    <w:rsid w:val="008D0995"/>
    <w:rsid w:val="008D4EA3"/>
    <w:rsid w:val="008E1702"/>
    <w:rsid w:val="008E7B5F"/>
    <w:rsid w:val="008F2BDC"/>
    <w:rsid w:val="008F5A66"/>
    <w:rsid w:val="008F67DC"/>
    <w:rsid w:val="009044FC"/>
    <w:rsid w:val="0091099D"/>
    <w:rsid w:val="00933B43"/>
    <w:rsid w:val="00935DF7"/>
    <w:rsid w:val="00935F3B"/>
    <w:rsid w:val="009408A7"/>
    <w:rsid w:val="0094157B"/>
    <w:rsid w:val="00943932"/>
    <w:rsid w:val="009475C4"/>
    <w:rsid w:val="009568C1"/>
    <w:rsid w:val="0097344E"/>
    <w:rsid w:val="00982D50"/>
    <w:rsid w:val="00983AA5"/>
    <w:rsid w:val="009845F6"/>
    <w:rsid w:val="009A09C1"/>
    <w:rsid w:val="009A1F86"/>
    <w:rsid w:val="009A3228"/>
    <w:rsid w:val="009B0C2B"/>
    <w:rsid w:val="009B35E8"/>
    <w:rsid w:val="009B609D"/>
    <w:rsid w:val="009C27D0"/>
    <w:rsid w:val="009F120D"/>
    <w:rsid w:val="009F46F3"/>
    <w:rsid w:val="00A019A0"/>
    <w:rsid w:val="00A154AB"/>
    <w:rsid w:val="00A16177"/>
    <w:rsid w:val="00A23BB4"/>
    <w:rsid w:val="00A275A2"/>
    <w:rsid w:val="00A27E2B"/>
    <w:rsid w:val="00A31E26"/>
    <w:rsid w:val="00A346F0"/>
    <w:rsid w:val="00A35FED"/>
    <w:rsid w:val="00A60026"/>
    <w:rsid w:val="00A70EE5"/>
    <w:rsid w:val="00A76FE6"/>
    <w:rsid w:val="00A83377"/>
    <w:rsid w:val="00A85049"/>
    <w:rsid w:val="00A86C54"/>
    <w:rsid w:val="00A9182C"/>
    <w:rsid w:val="00AA3EF8"/>
    <w:rsid w:val="00AC55FA"/>
    <w:rsid w:val="00AD7305"/>
    <w:rsid w:val="00AF3269"/>
    <w:rsid w:val="00B01889"/>
    <w:rsid w:val="00B03E68"/>
    <w:rsid w:val="00B0420E"/>
    <w:rsid w:val="00B06F25"/>
    <w:rsid w:val="00B167AE"/>
    <w:rsid w:val="00B17F6D"/>
    <w:rsid w:val="00B21468"/>
    <w:rsid w:val="00B30C54"/>
    <w:rsid w:val="00B3730A"/>
    <w:rsid w:val="00B379AD"/>
    <w:rsid w:val="00B47C43"/>
    <w:rsid w:val="00B53A99"/>
    <w:rsid w:val="00B55FC9"/>
    <w:rsid w:val="00B66DEF"/>
    <w:rsid w:val="00B70231"/>
    <w:rsid w:val="00B734A4"/>
    <w:rsid w:val="00B737BF"/>
    <w:rsid w:val="00B73DFD"/>
    <w:rsid w:val="00B86598"/>
    <w:rsid w:val="00B9141F"/>
    <w:rsid w:val="00BB074C"/>
    <w:rsid w:val="00BB1E39"/>
    <w:rsid w:val="00BB52DF"/>
    <w:rsid w:val="00BB73E7"/>
    <w:rsid w:val="00BD552B"/>
    <w:rsid w:val="00BE12F7"/>
    <w:rsid w:val="00BE169F"/>
    <w:rsid w:val="00BE2C01"/>
    <w:rsid w:val="00BE4704"/>
    <w:rsid w:val="00BE6E3E"/>
    <w:rsid w:val="00C03F46"/>
    <w:rsid w:val="00C1219B"/>
    <w:rsid w:val="00C407EE"/>
    <w:rsid w:val="00C528D5"/>
    <w:rsid w:val="00C5684B"/>
    <w:rsid w:val="00C569F5"/>
    <w:rsid w:val="00C56E06"/>
    <w:rsid w:val="00C65BCC"/>
    <w:rsid w:val="00C65DE6"/>
    <w:rsid w:val="00CA4539"/>
    <w:rsid w:val="00CB580D"/>
    <w:rsid w:val="00CC3D48"/>
    <w:rsid w:val="00CC6CEA"/>
    <w:rsid w:val="00CC7968"/>
    <w:rsid w:val="00CE758D"/>
    <w:rsid w:val="00CF17D3"/>
    <w:rsid w:val="00CF1EA9"/>
    <w:rsid w:val="00CF2EE7"/>
    <w:rsid w:val="00CF41A7"/>
    <w:rsid w:val="00D0007E"/>
    <w:rsid w:val="00D01883"/>
    <w:rsid w:val="00D1389D"/>
    <w:rsid w:val="00D17DC7"/>
    <w:rsid w:val="00D50653"/>
    <w:rsid w:val="00D62898"/>
    <w:rsid w:val="00D629BD"/>
    <w:rsid w:val="00D62F1E"/>
    <w:rsid w:val="00D670ED"/>
    <w:rsid w:val="00D710D3"/>
    <w:rsid w:val="00D75EEE"/>
    <w:rsid w:val="00D86334"/>
    <w:rsid w:val="00DA4D54"/>
    <w:rsid w:val="00DA4FC4"/>
    <w:rsid w:val="00DC31FE"/>
    <w:rsid w:val="00DE104C"/>
    <w:rsid w:val="00DE492B"/>
    <w:rsid w:val="00DE5DE9"/>
    <w:rsid w:val="00DF0B9D"/>
    <w:rsid w:val="00E032D5"/>
    <w:rsid w:val="00E10F2B"/>
    <w:rsid w:val="00E2084D"/>
    <w:rsid w:val="00E208D1"/>
    <w:rsid w:val="00E26FC1"/>
    <w:rsid w:val="00E4321E"/>
    <w:rsid w:val="00E54306"/>
    <w:rsid w:val="00E6199B"/>
    <w:rsid w:val="00E63993"/>
    <w:rsid w:val="00E86309"/>
    <w:rsid w:val="00E86B9D"/>
    <w:rsid w:val="00E918CB"/>
    <w:rsid w:val="00E91C7F"/>
    <w:rsid w:val="00E96C14"/>
    <w:rsid w:val="00E97746"/>
    <w:rsid w:val="00EA029B"/>
    <w:rsid w:val="00EA505B"/>
    <w:rsid w:val="00EA5962"/>
    <w:rsid w:val="00EA602D"/>
    <w:rsid w:val="00EB0413"/>
    <w:rsid w:val="00EB20DB"/>
    <w:rsid w:val="00EB36C5"/>
    <w:rsid w:val="00EB48F4"/>
    <w:rsid w:val="00EC53BD"/>
    <w:rsid w:val="00ED35C7"/>
    <w:rsid w:val="00ED418D"/>
    <w:rsid w:val="00EF7242"/>
    <w:rsid w:val="00F002DE"/>
    <w:rsid w:val="00F04531"/>
    <w:rsid w:val="00F129AC"/>
    <w:rsid w:val="00F16983"/>
    <w:rsid w:val="00F1713B"/>
    <w:rsid w:val="00F26646"/>
    <w:rsid w:val="00F376CE"/>
    <w:rsid w:val="00F42235"/>
    <w:rsid w:val="00F43EE5"/>
    <w:rsid w:val="00F4411C"/>
    <w:rsid w:val="00F5036D"/>
    <w:rsid w:val="00F549AF"/>
    <w:rsid w:val="00F55D15"/>
    <w:rsid w:val="00F61D95"/>
    <w:rsid w:val="00F64453"/>
    <w:rsid w:val="00F66ABA"/>
    <w:rsid w:val="00F9312B"/>
    <w:rsid w:val="00FB3DC4"/>
    <w:rsid w:val="00FC297F"/>
    <w:rsid w:val="01CC026F"/>
    <w:rsid w:val="06AB6581"/>
    <w:rsid w:val="34F954C6"/>
    <w:rsid w:val="37BD6E25"/>
    <w:rsid w:val="5E511225"/>
    <w:rsid w:val="6E81657E"/>
    <w:rsid w:val="70F71D04"/>
    <w:rsid w:val="77F42D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9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4729C8"/>
    <w:pPr>
      <w:ind w:leftChars="2500" w:left="100"/>
    </w:pPr>
  </w:style>
  <w:style w:type="paragraph" w:styleId="a4">
    <w:name w:val="Balloon Text"/>
    <w:basedOn w:val="a"/>
    <w:link w:val="Char0"/>
    <w:uiPriority w:val="99"/>
    <w:semiHidden/>
    <w:unhideWhenUsed/>
    <w:qFormat/>
    <w:rsid w:val="004729C8"/>
    <w:rPr>
      <w:sz w:val="18"/>
      <w:szCs w:val="18"/>
    </w:rPr>
  </w:style>
  <w:style w:type="paragraph" w:styleId="a5">
    <w:name w:val="footer"/>
    <w:basedOn w:val="a"/>
    <w:link w:val="Char1"/>
    <w:uiPriority w:val="99"/>
    <w:unhideWhenUsed/>
    <w:qFormat/>
    <w:rsid w:val="004729C8"/>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4729C8"/>
    <w:pPr>
      <w:pBdr>
        <w:bottom w:val="single" w:sz="6" w:space="1" w:color="auto"/>
      </w:pBdr>
      <w:tabs>
        <w:tab w:val="center" w:pos="4153"/>
        <w:tab w:val="right" w:pos="8306"/>
      </w:tabs>
      <w:snapToGrid w:val="0"/>
      <w:jc w:val="center"/>
    </w:pPr>
    <w:rPr>
      <w:sz w:val="18"/>
      <w:szCs w:val="18"/>
    </w:rPr>
  </w:style>
  <w:style w:type="paragraph" w:styleId="a7">
    <w:name w:val="No Spacing"/>
    <w:uiPriority w:val="1"/>
    <w:qFormat/>
    <w:rsid w:val="004729C8"/>
    <w:pPr>
      <w:widowControl w:val="0"/>
      <w:jc w:val="both"/>
    </w:pPr>
    <w:rPr>
      <w:kern w:val="2"/>
      <w:sz w:val="21"/>
      <w:szCs w:val="22"/>
    </w:rPr>
  </w:style>
  <w:style w:type="character" w:customStyle="1" w:styleId="Char2">
    <w:name w:val="页眉 Char"/>
    <w:basedOn w:val="a0"/>
    <w:link w:val="a6"/>
    <w:uiPriority w:val="99"/>
    <w:semiHidden/>
    <w:qFormat/>
    <w:rsid w:val="004729C8"/>
    <w:rPr>
      <w:sz w:val="18"/>
      <w:szCs w:val="18"/>
    </w:rPr>
  </w:style>
  <w:style w:type="character" w:customStyle="1" w:styleId="Char1">
    <w:name w:val="页脚 Char"/>
    <w:basedOn w:val="a0"/>
    <w:link w:val="a5"/>
    <w:uiPriority w:val="99"/>
    <w:qFormat/>
    <w:rsid w:val="004729C8"/>
    <w:rPr>
      <w:sz w:val="18"/>
      <w:szCs w:val="18"/>
    </w:rPr>
  </w:style>
  <w:style w:type="character" w:customStyle="1" w:styleId="Char">
    <w:name w:val="日期 Char"/>
    <w:basedOn w:val="a0"/>
    <w:link w:val="a3"/>
    <w:uiPriority w:val="99"/>
    <w:semiHidden/>
    <w:qFormat/>
    <w:rsid w:val="004729C8"/>
  </w:style>
  <w:style w:type="character" w:customStyle="1" w:styleId="Char0">
    <w:name w:val="批注框文本 Char"/>
    <w:basedOn w:val="a0"/>
    <w:link w:val="a4"/>
    <w:uiPriority w:val="99"/>
    <w:semiHidden/>
    <w:qFormat/>
    <w:rsid w:val="004729C8"/>
    <w:rPr>
      <w:kern w:val="2"/>
      <w:sz w:val="18"/>
      <w:szCs w:val="18"/>
    </w:rPr>
  </w:style>
  <w:style w:type="paragraph" w:customStyle="1" w:styleId="p20">
    <w:name w:val="p20"/>
    <w:basedOn w:val="a"/>
    <w:rsid w:val="004729C8"/>
    <w:pPr>
      <w:widowControl/>
    </w:pPr>
    <w:rPr>
      <w:rFonts w:ascii="Times New Roman" w:eastAsia="宋体" w:hAnsi="Times New Roman" w:cs="Times New Roman"/>
      <w:kern w:val="0"/>
      <w:szCs w:val="21"/>
    </w:rPr>
  </w:style>
  <w:style w:type="character" w:customStyle="1" w:styleId="NormalCharacter">
    <w:name w:val="NormalCharacter"/>
    <w:semiHidden/>
    <w:qFormat/>
    <w:rsid w:val="002E4DC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EF989D-6166-460A-B6E4-B600C3710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1103</Words>
  <Characters>6289</Characters>
  <Application>Microsoft Office Word</Application>
  <DocSecurity>8</DocSecurity>
  <Lines>52</Lines>
  <Paragraphs>14</Paragraphs>
  <ScaleCrop>false</ScaleCrop>
  <Company>Win10NeT.COM</Company>
  <LinksUpToDate>false</LinksUpToDate>
  <CharactersWithSpaces>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督导室</dc:creator>
  <cp:lastModifiedBy>Windows User</cp:lastModifiedBy>
  <cp:revision>2</cp:revision>
  <cp:lastPrinted>2023-02-27T06:19:00Z</cp:lastPrinted>
  <dcterms:created xsi:type="dcterms:W3CDTF">2023-03-02T03:45:00Z</dcterms:created>
  <dcterms:modified xsi:type="dcterms:W3CDTF">2023-03-02T03:45:00Z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y fmtid="{D5CDD505-2E9C-101B-9397-08002B2CF9AE}" pid="3" name="ICV">
    <vt:lpwstr>105426F4FE1B41C080A9BBD92E22A2D4</vt:lpwstr>
  </property>
</Properties>
</file>